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FB" w:rsidRPr="00C826FB" w:rsidRDefault="00C826FB" w:rsidP="00C826FB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C826FB">
        <w:rPr>
          <w:rFonts w:cs="Arial"/>
          <w:sz w:val="22"/>
          <w:szCs w:val="22"/>
        </w:rPr>
        <w:t>REQUERIMENTO Nº  62   /12</w:t>
      </w:r>
    </w:p>
    <w:p w:rsidR="00C826FB" w:rsidRPr="00C826FB" w:rsidRDefault="00C826FB" w:rsidP="00C826F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C826FB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C826FB" w:rsidRPr="00C826FB" w:rsidRDefault="00C826FB" w:rsidP="00C826FB">
      <w:pPr>
        <w:pStyle w:val="Recuodecorpodetexto"/>
        <w:ind w:left="4440"/>
        <w:rPr>
          <w:rFonts w:cs="Arial"/>
          <w:sz w:val="22"/>
          <w:szCs w:val="22"/>
        </w:rPr>
      </w:pPr>
    </w:p>
    <w:p w:rsidR="00C826FB" w:rsidRPr="00C826FB" w:rsidRDefault="00C826FB" w:rsidP="00C826FB">
      <w:pPr>
        <w:pStyle w:val="Recuodecorpodetexto"/>
        <w:ind w:left="4440"/>
        <w:rPr>
          <w:rFonts w:cs="Arial"/>
          <w:sz w:val="22"/>
          <w:szCs w:val="22"/>
        </w:rPr>
      </w:pPr>
      <w:r w:rsidRPr="00C826FB">
        <w:rPr>
          <w:rFonts w:cs="Arial"/>
          <w:sz w:val="22"/>
          <w:szCs w:val="22"/>
        </w:rPr>
        <w:t>“A EMTU (Empresa Metropolitana de Transportes Urbanos), com relação à mudança repentina da empresa de transportes no município de Santa Bárbara d’Oeste”.</w:t>
      </w:r>
    </w:p>
    <w:p w:rsidR="00C826FB" w:rsidRPr="00C826FB" w:rsidRDefault="00C826FB" w:rsidP="00C826FB">
      <w:pPr>
        <w:ind w:left="1077" w:right="1230" w:firstLine="144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bCs/>
          <w:sz w:val="22"/>
          <w:szCs w:val="22"/>
        </w:rPr>
        <w:t>Considerando-se que,</w:t>
      </w:r>
      <w:r w:rsidRPr="00C826FB">
        <w:rPr>
          <w:rFonts w:ascii="Bookman Old Style" w:hAnsi="Bookman Old Style" w:cs="Arial"/>
          <w:bCs/>
          <w:sz w:val="22"/>
          <w:szCs w:val="22"/>
        </w:rPr>
        <w:t xml:space="preserve"> este Vereador foi procurado por muitos munícipes descontentes, solicitando informações a respeito da mudança repentina da empresa de transportes urbanos da cidade,</w:t>
      </w:r>
    </w:p>
    <w:p w:rsidR="00C826FB" w:rsidRPr="00C826FB" w:rsidRDefault="00C826FB" w:rsidP="00C826FB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 xml:space="preserve">Considerando-se que, </w:t>
      </w:r>
      <w:r w:rsidRPr="00C826FB">
        <w:rPr>
          <w:rFonts w:ascii="Bookman Old Style" w:hAnsi="Bookman Old Style" w:cs="Arial"/>
          <w:sz w:val="22"/>
          <w:szCs w:val="22"/>
        </w:rPr>
        <w:t>os munícipes alegam que foram pegos de surpresa, sem nenhum tipo de aviso prévio sobre essa mudança, ficando sem saber se seus cartões e vales transporte teriam a mesma validade,</w:t>
      </w: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 xml:space="preserve">Considerando-se que, </w:t>
      </w:r>
      <w:r w:rsidRPr="00C826FB">
        <w:rPr>
          <w:rFonts w:ascii="Bookman Old Style" w:hAnsi="Bookman Old Style" w:cs="Arial"/>
          <w:sz w:val="22"/>
          <w:szCs w:val="22"/>
        </w:rPr>
        <w:t>segundo o</w:t>
      </w:r>
      <w:r w:rsidRPr="00C826F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826FB">
        <w:rPr>
          <w:rFonts w:ascii="Bookman Old Style" w:hAnsi="Bookman Old Style" w:cs="Arial"/>
          <w:sz w:val="22"/>
          <w:szCs w:val="22"/>
        </w:rPr>
        <w:t>Coordenador dos Serviços</w:t>
      </w:r>
      <w:r w:rsidRPr="00C826F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826FB">
        <w:rPr>
          <w:rFonts w:ascii="Bookman Old Style" w:hAnsi="Bookman Old Style" w:cs="Arial"/>
          <w:sz w:val="22"/>
          <w:szCs w:val="22"/>
        </w:rPr>
        <w:t>de Transportes</w:t>
      </w:r>
      <w:r w:rsidRPr="00C826F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826FB">
        <w:rPr>
          <w:rFonts w:ascii="Bookman Old Style" w:hAnsi="Bookman Old Style" w:cs="Arial"/>
          <w:sz w:val="22"/>
          <w:szCs w:val="22"/>
        </w:rPr>
        <w:t>do município,</w:t>
      </w:r>
      <w:r w:rsidRPr="00C826F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826FB">
        <w:rPr>
          <w:rFonts w:ascii="Bookman Old Style" w:hAnsi="Bookman Old Style" w:cs="Arial"/>
          <w:sz w:val="22"/>
          <w:szCs w:val="22"/>
        </w:rPr>
        <w:t>não houve comunicação prévia nem mesmo à Administração Municipal,</w:t>
      </w: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C826FB">
        <w:rPr>
          <w:rFonts w:ascii="Bookman Old Style" w:hAnsi="Bookman Old Style" w:cs="Arial"/>
          <w:sz w:val="22"/>
          <w:szCs w:val="22"/>
        </w:rPr>
        <w:t xml:space="preserve">, houve por parte da EMTU (Empresa Metropolitana de Transportes Urbanos) um grande desrespeito para com a Administração Municipal, e a população barbarense que se utiliza diariamente das linhas de transporte, </w:t>
      </w: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REQUEIRO</w:t>
      </w:r>
      <w:r w:rsidRPr="00C826FB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à diretoria da EMTU (Empresa Metropolitana de Transportes Urbanos) solicitando-lhe que sejam remetidas a esta Casa as seguintes informações:</w:t>
      </w:r>
    </w:p>
    <w:p w:rsidR="00C826FB" w:rsidRPr="00C826FB" w:rsidRDefault="00C826FB" w:rsidP="00C826FB">
      <w:pPr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C826FB" w:rsidRPr="00C826FB" w:rsidRDefault="00C826FB" w:rsidP="00C826FB">
      <w:pPr>
        <w:pStyle w:val="Recuodecorpodetexto2"/>
        <w:spacing w:line="24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 xml:space="preserve">1 - </w:t>
      </w:r>
      <w:r w:rsidRPr="00C826FB">
        <w:rPr>
          <w:rFonts w:ascii="Bookman Old Style" w:hAnsi="Bookman Old Style" w:cs="Arial"/>
          <w:sz w:val="22"/>
          <w:szCs w:val="22"/>
        </w:rPr>
        <w:t>Houve por parte da EMTU</w:t>
      </w:r>
      <w:r w:rsidRPr="00C826F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826FB">
        <w:rPr>
          <w:rFonts w:ascii="Bookman Old Style" w:hAnsi="Bookman Old Style" w:cs="Arial"/>
          <w:sz w:val="22"/>
          <w:szCs w:val="22"/>
        </w:rPr>
        <w:t xml:space="preserve">(Empresa Metropolitana de Transportes Urbanos) algum tipo de comunicado sobre essa mudança diretamente ao gabinete do Sr. Prefeito sem o conhecimento da Secretaria de Transportes? Se afirmativo quando? </w:t>
      </w:r>
    </w:p>
    <w:p w:rsidR="00C826FB" w:rsidRPr="00C826FB" w:rsidRDefault="00C826FB" w:rsidP="00C826FB">
      <w:pPr>
        <w:pStyle w:val="Recuodecorpodetexto2"/>
        <w:spacing w:line="240" w:lineRule="auto"/>
        <w:ind w:left="0"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 xml:space="preserve">2 – </w:t>
      </w:r>
      <w:r w:rsidRPr="00C826FB">
        <w:rPr>
          <w:rFonts w:ascii="Bookman Old Style" w:hAnsi="Bookman Old Style" w:cs="Arial"/>
          <w:sz w:val="22"/>
          <w:szCs w:val="22"/>
        </w:rPr>
        <w:t>Houve por parte da EMTU (Empresa Metropolitana de transportes Urbanos) algum tipo de comunicado à Câmara Municipal?</w:t>
      </w:r>
    </w:p>
    <w:p w:rsidR="00C826FB" w:rsidRPr="00C826FB" w:rsidRDefault="00C826FB" w:rsidP="00C826FB">
      <w:pPr>
        <w:pStyle w:val="Recuodecorpodetexto2"/>
        <w:spacing w:line="24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 xml:space="preserve">3 - </w:t>
      </w:r>
      <w:r w:rsidRPr="00C826FB">
        <w:rPr>
          <w:rFonts w:ascii="Bookman Old Style" w:hAnsi="Bookman Old Style" w:cs="Arial"/>
          <w:sz w:val="22"/>
          <w:szCs w:val="22"/>
        </w:rPr>
        <w:t>Porque motivo a população não foi comunicada previamente sobre essa mudança?</w:t>
      </w:r>
    </w:p>
    <w:p w:rsidR="00C826FB" w:rsidRPr="00C826FB" w:rsidRDefault="00C826FB" w:rsidP="00C826FB">
      <w:pPr>
        <w:pStyle w:val="Recuodecorpodetexto2"/>
        <w:spacing w:line="24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4 -</w:t>
      </w:r>
      <w:r w:rsidRPr="00C826FB">
        <w:rPr>
          <w:rFonts w:ascii="Bookman Old Style" w:hAnsi="Bookman Old Style" w:cs="Arial"/>
          <w:sz w:val="22"/>
          <w:szCs w:val="22"/>
        </w:rPr>
        <w:t xml:space="preserve"> Houve algum procedimento licitatório para contratação dessa empresa? Qual seria?</w:t>
      </w:r>
    </w:p>
    <w:p w:rsidR="00C826FB" w:rsidRPr="00C826FB" w:rsidRDefault="00C826FB" w:rsidP="00C826FB">
      <w:pPr>
        <w:pStyle w:val="Recuodecorpodetexto2"/>
        <w:spacing w:line="24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5 -</w:t>
      </w:r>
      <w:r w:rsidRPr="00C826FB">
        <w:rPr>
          <w:rFonts w:ascii="Bookman Old Style" w:hAnsi="Bookman Old Style" w:cs="Arial"/>
          <w:sz w:val="22"/>
          <w:szCs w:val="22"/>
        </w:rPr>
        <w:t xml:space="preserve"> Quem está substituindo a AVA (Auto Viação Americana), nas linhas que fazem itinerários e, </w:t>
      </w:r>
      <w:proofErr w:type="spellStart"/>
      <w:r w:rsidRPr="00C826FB">
        <w:rPr>
          <w:rFonts w:ascii="Bookman Old Style" w:hAnsi="Bookman Old Style" w:cs="Arial"/>
          <w:sz w:val="22"/>
          <w:szCs w:val="22"/>
        </w:rPr>
        <w:t>Sta</w:t>
      </w:r>
      <w:proofErr w:type="spellEnd"/>
      <w:r w:rsidRPr="00C826FB">
        <w:rPr>
          <w:rFonts w:ascii="Bookman Old Style" w:hAnsi="Bookman Old Style" w:cs="Arial"/>
          <w:sz w:val="22"/>
          <w:szCs w:val="22"/>
        </w:rPr>
        <w:t xml:space="preserve"> Bárbara d’Oeste?</w:t>
      </w:r>
    </w:p>
    <w:p w:rsidR="00C826FB" w:rsidRPr="00C826FB" w:rsidRDefault="00C826FB" w:rsidP="00C826FB">
      <w:pPr>
        <w:ind w:firstLine="2520"/>
        <w:outlineLvl w:val="0"/>
        <w:rPr>
          <w:rFonts w:ascii="Bookman Old Style" w:hAnsi="Bookman Old Style" w:cs="Arial"/>
          <w:sz w:val="22"/>
          <w:szCs w:val="22"/>
        </w:rPr>
      </w:pPr>
    </w:p>
    <w:p w:rsidR="00C826FB" w:rsidRPr="00C826FB" w:rsidRDefault="00C826FB" w:rsidP="00C826FB">
      <w:pPr>
        <w:jc w:val="center"/>
        <w:outlineLvl w:val="0"/>
        <w:rPr>
          <w:rFonts w:ascii="Bookman Old Style" w:hAnsi="Bookman Old Style" w:cs="Arial"/>
          <w:sz w:val="22"/>
          <w:szCs w:val="22"/>
        </w:rPr>
      </w:pPr>
      <w:r w:rsidRPr="00C826FB">
        <w:rPr>
          <w:rFonts w:ascii="Bookman Old Style" w:hAnsi="Bookman Old Style" w:cs="Arial"/>
          <w:sz w:val="22"/>
          <w:szCs w:val="22"/>
        </w:rPr>
        <w:t>Plenário “Dr. Tancredo Neves”, em 23 de janeiro de 2012.</w:t>
      </w:r>
    </w:p>
    <w:p w:rsidR="00C826FB" w:rsidRPr="00C826FB" w:rsidRDefault="00C826FB" w:rsidP="00C826FB">
      <w:pPr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</w:p>
    <w:p w:rsidR="00C826FB" w:rsidRPr="00C826FB" w:rsidRDefault="00C826FB" w:rsidP="00C826FB">
      <w:pPr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</w:p>
    <w:p w:rsidR="00C826FB" w:rsidRPr="00C826FB" w:rsidRDefault="00C826FB" w:rsidP="00C826FB">
      <w:pPr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DUCIMAR DE JESUS CARDOSO</w:t>
      </w:r>
    </w:p>
    <w:p w:rsidR="00C826FB" w:rsidRPr="00C826FB" w:rsidRDefault="00C826FB" w:rsidP="00C826FB">
      <w:pPr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  <w:r w:rsidRPr="00C826FB">
        <w:rPr>
          <w:rFonts w:ascii="Bookman Old Style" w:hAnsi="Bookman Old Style" w:cs="Arial"/>
          <w:b/>
          <w:sz w:val="22"/>
          <w:szCs w:val="22"/>
        </w:rPr>
        <w:t>“</w:t>
      </w:r>
      <w:proofErr w:type="spellStart"/>
      <w:r w:rsidRPr="00C826FB">
        <w:rPr>
          <w:rFonts w:ascii="Bookman Old Style" w:hAnsi="Bookman Old Style" w:cs="Arial"/>
          <w:b/>
          <w:sz w:val="22"/>
          <w:szCs w:val="22"/>
        </w:rPr>
        <w:t>Kadu</w:t>
      </w:r>
      <w:proofErr w:type="spellEnd"/>
      <w:r w:rsidRPr="00C826FB">
        <w:rPr>
          <w:rFonts w:ascii="Bookman Old Style" w:hAnsi="Bookman Old Style" w:cs="Arial"/>
          <w:b/>
          <w:sz w:val="22"/>
          <w:szCs w:val="22"/>
        </w:rPr>
        <w:t xml:space="preserve"> Garçom”</w:t>
      </w:r>
    </w:p>
    <w:p w:rsidR="009F196D" w:rsidRPr="00C826FB" w:rsidRDefault="00C826FB" w:rsidP="00C826FB">
      <w:pPr>
        <w:ind w:firstLine="120"/>
        <w:jc w:val="center"/>
        <w:outlineLvl w:val="0"/>
        <w:rPr>
          <w:rFonts w:ascii="Bookman Old Style" w:hAnsi="Bookman Old Style"/>
        </w:rPr>
      </w:pPr>
      <w:r w:rsidRPr="00C826FB">
        <w:rPr>
          <w:rFonts w:ascii="Bookman Old Style" w:hAnsi="Bookman Old Style" w:cs="Arial"/>
          <w:sz w:val="22"/>
          <w:szCs w:val="22"/>
        </w:rPr>
        <w:t>-Vereador-</w:t>
      </w:r>
    </w:p>
    <w:sectPr w:rsidR="009F196D" w:rsidRPr="00C826FB" w:rsidSect="00C826FB">
      <w:headerReference w:type="default" r:id="rId6"/>
      <w:footerReference w:type="default" r:id="rId7"/>
      <w:pgSz w:w="11907" w:h="16840" w:code="9"/>
      <w:pgMar w:top="113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CE" w:rsidRDefault="003276CE">
      <w:r>
        <w:separator/>
      </w:r>
    </w:p>
  </w:endnote>
  <w:endnote w:type="continuationSeparator" w:id="0">
    <w:p w:rsidR="003276CE" w:rsidRDefault="0032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CE" w:rsidRDefault="003276CE">
      <w:r>
        <w:separator/>
      </w:r>
    </w:p>
  </w:footnote>
  <w:footnote w:type="continuationSeparator" w:id="0">
    <w:p w:rsidR="003276CE" w:rsidRDefault="0032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AB9"/>
    <w:rsid w:val="001D1394"/>
    <w:rsid w:val="003276CE"/>
    <w:rsid w:val="003D3AA8"/>
    <w:rsid w:val="004C67DE"/>
    <w:rsid w:val="009F196D"/>
    <w:rsid w:val="00A9035B"/>
    <w:rsid w:val="00C826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26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26F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26F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26F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826FB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82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