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A6" w:rsidRPr="005B0DA6" w:rsidRDefault="005B0DA6" w:rsidP="005B0DA6">
      <w:pPr>
        <w:pStyle w:val="Ttulo"/>
        <w:rPr>
          <w:sz w:val="30"/>
          <w:szCs w:val="30"/>
        </w:rPr>
      </w:pPr>
      <w:bookmarkStart w:id="0" w:name="_GoBack"/>
      <w:bookmarkEnd w:id="0"/>
      <w:r w:rsidRPr="005B0DA6">
        <w:rPr>
          <w:sz w:val="30"/>
          <w:szCs w:val="30"/>
        </w:rPr>
        <w:t>INDICAÇÃO Nº 342/09</w:t>
      </w:r>
    </w:p>
    <w:p w:rsidR="005B0DA6" w:rsidRPr="005B0DA6" w:rsidRDefault="005B0DA6" w:rsidP="005B0DA6">
      <w:pPr>
        <w:pStyle w:val="Ttulo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ind w:left="4920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ind w:left="4920"/>
        <w:jc w:val="both"/>
        <w:rPr>
          <w:b w:val="0"/>
          <w:bCs w:val="0"/>
          <w:sz w:val="30"/>
          <w:szCs w:val="30"/>
          <w:u w:val="none"/>
        </w:rPr>
      </w:pPr>
      <w:r w:rsidRPr="005B0DA6">
        <w:rPr>
          <w:b w:val="0"/>
          <w:bCs w:val="0"/>
          <w:sz w:val="30"/>
          <w:szCs w:val="30"/>
          <w:u w:val="none"/>
        </w:rPr>
        <w:t>“Construção de lombada ou redutor de velocidade na Rua Amazonas, na altura da Avenida Tiradentes”.</w:t>
      </w:r>
    </w:p>
    <w:p w:rsidR="005B0DA6" w:rsidRPr="005B0DA6" w:rsidRDefault="005B0DA6" w:rsidP="005B0DA6">
      <w:pPr>
        <w:pStyle w:val="Ttulo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ind w:firstLine="1440"/>
        <w:jc w:val="both"/>
        <w:rPr>
          <w:b w:val="0"/>
          <w:bCs w:val="0"/>
          <w:sz w:val="30"/>
          <w:szCs w:val="30"/>
          <w:u w:val="none"/>
        </w:rPr>
      </w:pPr>
      <w:r w:rsidRPr="005B0DA6">
        <w:rPr>
          <w:sz w:val="30"/>
          <w:szCs w:val="30"/>
          <w:u w:val="none"/>
        </w:rPr>
        <w:t>INDICA</w:t>
      </w:r>
      <w:r w:rsidRPr="005B0DA6">
        <w:rPr>
          <w:b w:val="0"/>
          <w:bCs w:val="0"/>
          <w:sz w:val="30"/>
          <w:szCs w:val="30"/>
          <w:u w:val="none"/>
        </w:rPr>
        <w:t xml:space="preserve"> ao senhor Prefeito Municipal, na forma regimental, determinar ao setor competente que providencie a construção de lombada ou redutor de velocidade na Rua Amazonas, na altura da Avenida Tiradentes.</w:t>
      </w:r>
    </w:p>
    <w:p w:rsidR="005B0DA6" w:rsidRPr="005B0DA6" w:rsidRDefault="005B0DA6" w:rsidP="005B0DA6">
      <w:pPr>
        <w:pStyle w:val="Ttulo"/>
        <w:ind w:firstLine="1440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rPr>
          <w:bCs w:val="0"/>
          <w:sz w:val="30"/>
          <w:szCs w:val="30"/>
        </w:rPr>
      </w:pPr>
      <w:r w:rsidRPr="005B0DA6">
        <w:rPr>
          <w:bCs w:val="0"/>
          <w:sz w:val="30"/>
          <w:szCs w:val="30"/>
        </w:rPr>
        <w:t>JUSTIFICATIVA:</w:t>
      </w:r>
    </w:p>
    <w:p w:rsidR="005B0DA6" w:rsidRPr="005B0DA6" w:rsidRDefault="005B0DA6" w:rsidP="005B0DA6">
      <w:pPr>
        <w:pStyle w:val="Ttulo"/>
        <w:ind w:firstLine="1440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ind w:firstLine="1440"/>
        <w:jc w:val="both"/>
        <w:rPr>
          <w:b w:val="0"/>
          <w:bCs w:val="0"/>
          <w:sz w:val="30"/>
          <w:szCs w:val="30"/>
          <w:u w:val="none"/>
        </w:rPr>
      </w:pPr>
      <w:r w:rsidRPr="005B0DA6">
        <w:rPr>
          <w:b w:val="0"/>
          <w:bCs w:val="0"/>
          <w:sz w:val="30"/>
          <w:szCs w:val="30"/>
          <w:u w:val="none"/>
        </w:rPr>
        <w:t>A referida rua tem um trânsito intenso, ocasionando acidentes constantes, e colocando em risco os pedestres que  transitam pela referida rua, e com a construção de uma lombada ou redutor de velocidade, amenizaria e muito esse problema..</w:t>
      </w:r>
    </w:p>
    <w:p w:rsidR="005B0DA6" w:rsidRPr="005B0DA6" w:rsidRDefault="005B0DA6" w:rsidP="005B0DA6">
      <w:pPr>
        <w:pStyle w:val="Ttulo"/>
        <w:ind w:firstLine="1440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ind w:firstLine="1440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ind w:firstLine="1440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ind w:firstLine="1440"/>
        <w:jc w:val="left"/>
        <w:rPr>
          <w:b w:val="0"/>
          <w:bCs w:val="0"/>
          <w:sz w:val="30"/>
          <w:szCs w:val="30"/>
          <w:u w:val="none"/>
        </w:rPr>
      </w:pPr>
      <w:r w:rsidRPr="005B0DA6">
        <w:rPr>
          <w:b w:val="0"/>
          <w:bCs w:val="0"/>
          <w:sz w:val="30"/>
          <w:szCs w:val="30"/>
          <w:u w:val="none"/>
        </w:rPr>
        <w:t>Plenário “Dr. Tancredo Neves”, em 08 de maio de 2009.</w:t>
      </w:r>
    </w:p>
    <w:p w:rsidR="005B0DA6" w:rsidRPr="005B0DA6" w:rsidRDefault="005B0DA6" w:rsidP="005B0DA6">
      <w:pPr>
        <w:pStyle w:val="Ttulo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jc w:val="both"/>
        <w:rPr>
          <w:b w:val="0"/>
          <w:bCs w:val="0"/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rPr>
          <w:sz w:val="30"/>
          <w:szCs w:val="30"/>
          <w:u w:val="none"/>
        </w:rPr>
      </w:pPr>
    </w:p>
    <w:p w:rsidR="005B0DA6" w:rsidRPr="005B0DA6" w:rsidRDefault="005B0DA6" w:rsidP="005B0DA6">
      <w:pPr>
        <w:pStyle w:val="Ttulo"/>
        <w:rPr>
          <w:sz w:val="30"/>
          <w:szCs w:val="30"/>
          <w:u w:val="none"/>
        </w:rPr>
      </w:pPr>
      <w:r w:rsidRPr="005B0DA6">
        <w:rPr>
          <w:sz w:val="30"/>
          <w:szCs w:val="30"/>
          <w:u w:val="none"/>
        </w:rPr>
        <w:t>CARLOS FONTES</w:t>
      </w:r>
    </w:p>
    <w:p w:rsidR="009F196D" w:rsidRPr="005B0DA6" w:rsidRDefault="005B0DA6" w:rsidP="005B0DA6">
      <w:pPr>
        <w:rPr>
          <w:sz w:val="30"/>
          <w:szCs w:val="30"/>
        </w:rPr>
      </w:pPr>
      <w:r w:rsidRPr="005B0DA6">
        <w:rPr>
          <w:b/>
          <w:bCs/>
          <w:sz w:val="30"/>
          <w:szCs w:val="30"/>
        </w:rPr>
        <w:t xml:space="preserve">                                       -Vereador / 1º Secretário-</w:t>
      </w:r>
    </w:p>
    <w:sectPr w:rsidR="009F196D" w:rsidRPr="005B0DA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0A" w:rsidRDefault="00712C0A">
      <w:r>
        <w:separator/>
      </w:r>
    </w:p>
  </w:endnote>
  <w:endnote w:type="continuationSeparator" w:id="0">
    <w:p w:rsidR="00712C0A" w:rsidRDefault="0071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0A" w:rsidRDefault="00712C0A">
      <w:r>
        <w:separator/>
      </w:r>
    </w:p>
  </w:footnote>
  <w:footnote w:type="continuationSeparator" w:id="0">
    <w:p w:rsidR="00712C0A" w:rsidRDefault="00712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B0DA6"/>
    <w:rsid w:val="00712C0A"/>
    <w:rsid w:val="0074292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B0DA6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