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9D" w:rsidRDefault="0098749D" w:rsidP="00F67238">
      <w:pPr>
        <w:pStyle w:val="Ttulo"/>
      </w:pPr>
      <w:bookmarkStart w:id="0" w:name="_GoBack"/>
      <w:bookmarkEnd w:id="0"/>
      <w:r>
        <w:t>INDICAÇÃO Nº 422/09</w:t>
      </w:r>
    </w:p>
    <w:p w:rsidR="0098749D" w:rsidRDefault="0098749D" w:rsidP="00F67238">
      <w:pPr>
        <w:pStyle w:val="Ttulo"/>
      </w:pPr>
    </w:p>
    <w:p w:rsidR="0098749D" w:rsidRDefault="0098749D" w:rsidP="00F67238">
      <w:pPr>
        <w:pStyle w:val="Ttulo"/>
      </w:pPr>
    </w:p>
    <w:p w:rsidR="0098749D" w:rsidRDefault="0098749D" w:rsidP="00F67238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na Rua Euclides da Cunha, próximo ao número 1375, no bairro Santa Rita de Cássia”.</w:t>
      </w:r>
    </w:p>
    <w:p w:rsidR="0098749D" w:rsidRDefault="0098749D" w:rsidP="00F67238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98749D" w:rsidRDefault="0098749D" w:rsidP="00F67238">
      <w:pPr>
        <w:pStyle w:val="Ttulo"/>
        <w:ind w:firstLine="1416"/>
        <w:jc w:val="both"/>
        <w:rPr>
          <w:u w:val="none"/>
        </w:rPr>
      </w:pPr>
    </w:p>
    <w:p w:rsidR="0098749D" w:rsidRDefault="0098749D" w:rsidP="00F67238">
      <w:pPr>
        <w:pStyle w:val="Ttulo"/>
        <w:ind w:firstLine="1416"/>
        <w:jc w:val="both"/>
        <w:rPr>
          <w:u w:val="none"/>
        </w:rPr>
      </w:pPr>
    </w:p>
    <w:p w:rsidR="0098749D" w:rsidRDefault="0098749D" w:rsidP="00F67238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“</w:t>
      </w:r>
      <w:r w:rsidRPr="000A1439">
        <w:rPr>
          <w:bCs w:val="0"/>
          <w:u w:val="none"/>
        </w:rPr>
        <w:t>lombada</w:t>
      </w:r>
      <w:r>
        <w:rPr>
          <w:b w:val="0"/>
          <w:bCs w:val="0"/>
          <w:u w:val="none"/>
        </w:rPr>
        <w:t>” na Rua Euclides da Cunha, próximo ao número 1375, no bairro Santa Rita de Cássia.</w:t>
      </w:r>
    </w:p>
    <w:p w:rsidR="0098749D" w:rsidRDefault="0098749D" w:rsidP="00F67238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98749D" w:rsidRDefault="0098749D" w:rsidP="00F6723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8749D" w:rsidRDefault="0098749D" w:rsidP="00F67238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98749D" w:rsidRDefault="0098749D" w:rsidP="00F6723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8749D" w:rsidRDefault="0098749D" w:rsidP="00F67238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Referida reivindicação é pertinente, visto que a Rua Euclides da Cunha é bastante movimentada por veículos automobilísticos e pedestres, e muitos condutores desses veículos não respeitam o limite de velocidade e nem pedestres  que ali precisam circular, principalmente em horários de pico. Por esta razão é que pede a construção de lombada. </w:t>
      </w:r>
    </w:p>
    <w:p w:rsidR="0098749D" w:rsidRDefault="0098749D" w:rsidP="00F6723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8749D" w:rsidRDefault="0098749D" w:rsidP="00F6723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8749D" w:rsidRDefault="0098749D" w:rsidP="00F6723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8749D" w:rsidRDefault="0098749D" w:rsidP="00F6723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8749D" w:rsidRDefault="0098749D" w:rsidP="00F6723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8749D" w:rsidRDefault="0098749D" w:rsidP="00F6723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8749D" w:rsidRDefault="0098749D" w:rsidP="00F67238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21 de maio de 2009.</w:t>
      </w:r>
    </w:p>
    <w:p w:rsidR="0098749D" w:rsidRDefault="0098749D" w:rsidP="00F67238">
      <w:pPr>
        <w:pStyle w:val="Ttulo"/>
        <w:jc w:val="both"/>
        <w:rPr>
          <w:b w:val="0"/>
          <w:bCs w:val="0"/>
          <w:u w:val="none"/>
        </w:rPr>
      </w:pPr>
    </w:p>
    <w:p w:rsidR="0098749D" w:rsidRDefault="0098749D" w:rsidP="00F67238">
      <w:pPr>
        <w:pStyle w:val="Ttulo"/>
        <w:rPr>
          <w:u w:val="none"/>
        </w:rPr>
      </w:pPr>
    </w:p>
    <w:p w:rsidR="0098749D" w:rsidRDefault="0098749D" w:rsidP="00F67238">
      <w:pPr>
        <w:pStyle w:val="Ttulo"/>
        <w:rPr>
          <w:u w:val="none"/>
        </w:rPr>
      </w:pPr>
    </w:p>
    <w:p w:rsidR="0098749D" w:rsidRDefault="0098749D" w:rsidP="00F67238">
      <w:pPr>
        <w:pStyle w:val="Ttulo"/>
        <w:rPr>
          <w:b w:val="0"/>
          <w:bCs w:val="0"/>
          <w:u w:val="none"/>
        </w:rPr>
      </w:pPr>
    </w:p>
    <w:p w:rsidR="0098749D" w:rsidRDefault="0098749D" w:rsidP="00F67238">
      <w:pPr>
        <w:pStyle w:val="Ttulo"/>
        <w:rPr>
          <w:b w:val="0"/>
          <w:bCs w:val="0"/>
          <w:u w:val="none"/>
        </w:rPr>
      </w:pPr>
    </w:p>
    <w:p w:rsidR="0098749D" w:rsidRDefault="0098749D" w:rsidP="00F67238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98749D" w:rsidRDefault="0098749D" w:rsidP="00F67238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98749D" w:rsidRDefault="0098749D" w:rsidP="00F67238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98749D" w:rsidRDefault="0098749D" w:rsidP="00F67238">
      <w:pPr>
        <w:pStyle w:val="Ttulo"/>
        <w:rPr>
          <w:b w:val="0"/>
          <w:bCs w:val="0"/>
          <w:u w:val="none"/>
        </w:rPr>
      </w:pPr>
    </w:p>
    <w:p w:rsidR="0098749D" w:rsidRDefault="0098749D" w:rsidP="00F67238">
      <w:pPr>
        <w:pStyle w:val="Ttulo"/>
        <w:rPr>
          <w:b w:val="0"/>
          <w:bCs w:val="0"/>
          <w:u w:val="none"/>
        </w:rPr>
      </w:pPr>
    </w:p>
    <w:sectPr w:rsidR="0098749D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38" w:rsidRDefault="00F67238">
      <w:r>
        <w:separator/>
      </w:r>
    </w:p>
  </w:endnote>
  <w:endnote w:type="continuationSeparator" w:id="0">
    <w:p w:rsidR="00F67238" w:rsidRDefault="00F6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38" w:rsidRDefault="00F67238">
      <w:r>
        <w:separator/>
      </w:r>
    </w:p>
  </w:footnote>
  <w:footnote w:type="continuationSeparator" w:id="0">
    <w:p w:rsidR="00F67238" w:rsidRDefault="00F67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A70FB"/>
    <w:rsid w:val="0098749D"/>
    <w:rsid w:val="009F196D"/>
    <w:rsid w:val="00A9035B"/>
    <w:rsid w:val="00CD613B"/>
    <w:rsid w:val="00F6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8749D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