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64F" w:rsidRDefault="0047764F" w:rsidP="0047764F">
      <w:pPr>
        <w:pStyle w:val="Ttulo"/>
        <w:rPr>
          <w:szCs w:val="24"/>
        </w:rPr>
      </w:pPr>
      <w:bookmarkStart w:id="0" w:name="_GoBack"/>
      <w:bookmarkEnd w:id="0"/>
    </w:p>
    <w:p w:rsidR="0047764F" w:rsidRPr="00033DC9" w:rsidRDefault="0047764F" w:rsidP="0047764F">
      <w:pPr>
        <w:pStyle w:val="Ttulo"/>
        <w:rPr>
          <w:szCs w:val="24"/>
        </w:rPr>
      </w:pPr>
      <w:r w:rsidRPr="00033DC9">
        <w:rPr>
          <w:szCs w:val="24"/>
        </w:rPr>
        <w:t xml:space="preserve">REQUERIMENTO Nº   </w:t>
      </w:r>
      <w:r>
        <w:rPr>
          <w:szCs w:val="24"/>
        </w:rPr>
        <w:t>76</w:t>
      </w:r>
      <w:r w:rsidRPr="00033DC9">
        <w:rPr>
          <w:szCs w:val="24"/>
        </w:rPr>
        <w:t xml:space="preserve"> </w:t>
      </w:r>
      <w:r>
        <w:rPr>
          <w:szCs w:val="24"/>
        </w:rPr>
        <w:t>/12</w:t>
      </w:r>
    </w:p>
    <w:p w:rsidR="0047764F" w:rsidRDefault="0047764F" w:rsidP="0047764F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033DC9">
        <w:rPr>
          <w:rFonts w:ascii="Bookman Old Style" w:hAnsi="Bookman Old Style"/>
          <w:b/>
          <w:sz w:val="24"/>
          <w:szCs w:val="24"/>
          <w:u w:val="single"/>
        </w:rPr>
        <w:t xml:space="preserve">De </w:t>
      </w:r>
      <w:r>
        <w:rPr>
          <w:rFonts w:ascii="Bookman Old Style" w:hAnsi="Bookman Old Style"/>
          <w:b/>
          <w:sz w:val="24"/>
          <w:szCs w:val="24"/>
          <w:u w:val="single"/>
        </w:rPr>
        <w:t>Informações</w:t>
      </w:r>
    </w:p>
    <w:p w:rsidR="0047764F" w:rsidRDefault="0047764F" w:rsidP="0047764F">
      <w:pPr>
        <w:pStyle w:val="Recuodecorpodetexto"/>
        <w:ind w:left="4111"/>
        <w:rPr>
          <w:szCs w:val="24"/>
        </w:rPr>
      </w:pPr>
    </w:p>
    <w:p w:rsidR="0047764F" w:rsidRPr="00033DC9" w:rsidRDefault="0047764F" w:rsidP="0047764F">
      <w:pPr>
        <w:pStyle w:val="Recuodecorpodetexto"/>
        <w:ind w:left="4111"/>
        <w:rPr>
          <w:szCs w:val="24"/>
        </w:rPr>
      </w:pPr>
      <w:r w:rsidRPr="00033DC9">
        <w:rPr>
          <w:szCs w:val="24"/>
        </w:rPr>
        <w:t>“</w:t>
      </w:r>
      <w:r>
        <w:rPr>
          <w:szCs w:val="24"/>
        </w:rPr>
        <w:t>Quanto à erosão de terra localizada no canteiro verde, entre a Avenida Santa Bárbara e Rua da Agricultura”</w:t>
      </w:r>
      <w:r w:rsidRPr="00033DC9">
        <w:rPr>
          <w:szCs w:val="24"/>
        </w:rPr>
        <w:t>.</w:t>
      </w:r>
    </w:p>
    <w:p w:rsidR="0047764F" w:rsidRPr="00033DC9" w:rsidRDefault="0047764F" w:rsidP="0047764F">
      <w:pPr>
        <w:jc w:val="both"/>
        <w:rPr>
          <w:rFonts w:ascii="Bookman Old Style" w:hAnsi="Bookman Old Style"/>
          <w:sz w:val="24"/>
          <w:szCs w:val="24"/>
        </w:rPr>
      </w:pPr>
    </w:p>
    <w:p w:rsidR="0047764F" w:rsidRDefault="0047764F" w:rsidP="0047764F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D26977"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b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que, no dia 26 de Agosto de 2011, este Vereador apresentou a Moção de Apelo nº 189/2011, apelando à Municipalidade no sentido de proceder ao aterramento das referidas erosões a fim de evitar que as tubulações que passam pelo canteiro verde fossem danificadas;</w:t>
      </w:r>
    </w:p>
    <w:p w:rsidR="0047764F" w:rsidRDefault="0047764F" w:rsidP="0047764F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</w:t>
      </w:r>
    </w:p>
    <w:p w:rsidR="0047764F" w:rsidRDefault="0047764F" w:rsidP="0047764F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1900AC"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b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que, em plenário o Sr. Secretário de Obras do município ao ser interpelado por este vereador afirmou que a Administração iria tomar providências para conter as erosões no local, face a periculosidade que o local apresenta devido à proximidade com as tubulações; </w:t>
      </w:r>
    </w:p>
    <w:p w:rsidR="0047764F" w:rsidRDefault="0047764F" w:rsidP="0047764F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47764F" w:rsidRDefault="0047764F" w:rsidP="0047764F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C721FF"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, que no dia 25 de Janeiro do presente ano, este Vereador esteve novamente no local, devido à reclamação de munícipes, houve a constatação de que não ocorreu nenhuma medida da Municipalidade no sentido de conter o avanço da erosão, no entanto, pode-se observar que a cratera ali formada está a menos de </w:t>
      </w:r>
      <w:smartTag w:uri="urn:schemas-microsoft-com:office:smarttags" w:element="metricconverter">
        <w:smartTagPr>
          <w:attr w:name="ProductID" w:val="50 cm"/>
        </w:smartTagPr>
        <w:r>
          <w:rPr>
            <w:rFonts w:ascii="Bookman Old Style" w:hAnsi="Bookman Old Style"/>
            <w:sz w:val="24"/>
            <w:szCs w:val="24"/>
          </w:rPr>
          <w:t>50 cm</w:t>
        </w:r>
      </w:smartTag>
      <w:r>
        <w:rPr>
          <w:rFonts w:ascii="Bookman Old Style" w:hAnsi="Bookman Old Style"/>
          <w:sz w:val="24"/>
          <w:szCs w:val="24"/>
        </w:rPr>
        <w:t xml:space="preserve">. de um poste de iluminação e sustentação da rede elétrica, colocando em risco a integridade física dos usuários das vias em risco, e; </w:t>
      </w:r>
    </w:p>
    <w:p w:rsidR="0047764F" w:rsidRDefault="0047764F" w:rsidP="0047764F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47764F" w:rsidRDefault="0047764F" w:rsidP="0047764F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C721FF"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b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que</w:t>
      </w:r>
      <w:r>
        <w:rPr>
          <w:rFonts w:ascii="Bookman Old Style" w:hAnsi="Bookman Old Style"/>
          <w:b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estamos em meio a um período de chuvas intensas e constantes, ocasionando o aumento nas crateras provocadas pelas erosões e assim, tornando cada vez mais iminente o risco de deslizamento de terra e concomitantemente a queda do poste que está há poucos centímetros da erosão.</w:t>
      </w:r>
    </w:p>
    <w:p w:rsidR="0047764F" w:rsidRDefault="0047764F" w:rsidP="0047764F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47764F" w:rsidRDefault="0047764F" w:rsidP="0047764F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b/>
          <w:sz w:val="24"/>
          <w:szCs w:val="24"/>
        </w:rPr>
        <w:t>REQUEIRO</w:t>
      </w:r>
      <w:r w:rsidRPr="00033DC9">
        <w:rPr>
          <w:rFonts w:ascii="Bookman Old Style" w:hAnsi="Bookman Old Style"/>
          <w:sz w:val="24"/>
          <w:szCs w:val="24"/>
        </w:rPr>
        <w:t xml:space="preserve"> à Mesa, na forma regimental, após ouvido o Plenário, oficiar ao Senhor Prefeito Municipal, solicitando-lhe </w:t>
      </w:r>
      <w:r>
        <w:rPr>
          <w:rFonts w:ascii="Bookman Old Style" w:hAnsi="Bookman Old Style"/>
          <w:sz w:val="24"/>
          <w:szCs w:val="24"/>
        </w:rPr>
        <w:t>através do setores competentes envie à esta Casa as seguintes informações:</w:t>
      </w:r>
    </w:p>
    <w:p w:rsidR="0047764F" w:rsidRDefault="0047764F" w:rsidP="0047764F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47764F" w:rsidRDefault="0047764F" w:rsidP="0047764F">
      <w:pPr>
        <w:numPr>
          <w:ilvl w:val="0"/>
          <w:numId w:val="1"/>
        </w:num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É do conhecimento desta Administração que o ponto supramencionado encontra-se com uma grande faixa de erosões que ao todo somam cerca de 40 crateras?</w:t>
      </w:r>
    </w:p>
    <w:p w:rsidR="0047764F" w:rsidRDefault="0047764F" w:rsidP="0047764F">
      <w:pPr>
        <w:jc w:val="both"/>
        <w:rPr>
          <w:rFonts w:ascii="Bookman Old Style" w:hAnsi="Bookman Old Style"/>
          <w:sz w:val="24"/>
          <w:szCs w:val="24"/>
        </w:rPr>
      </w:pPr>
    </w:p>
    <w:p w:rsidR="0047764F" w:rsidRDefault="0047764F" w:rsidP="0047764F">
      <w:pPr>
        <w:jc w:val="both"/>
        <w:rPr>
          <w:rFonts w:ascii="Bookman Old Style" w:hAnsi="Bookman Old Style"/>
          <w:sz w:val="24"/>
          <w:szCs w:val="24"/>
        </w:rPr>
      </w:pPr>
    </w:p>
    <w:p w:rsidR="0047764F" w:rsidRDefault="0047764F" w:rsidP="0047764F">
      <w:pPr>
        <w:numPr>
          <w:ilvl w:val="0"/>
          <w:numId w:val="1"/>
        </w:num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Da apresentação da Moção de Apelo nº189/2011 em 26 de Agosto de 2011 até a presente data, quais foram as ações </w:t>
      </w:r>
      <w:r>
        <w:rPr>
          <w:rFonts w:ascii="Bookman Old Style" w:hAnsi="Bookman Old Style"/>
          <w:sz w:val="24"/>
          <w:szCs w:val="24"/>
        </w:rPr>
        <w:lastRenderedPageBreak/>
        <w:t>realizadas pela Municipalidade no sentido de conter o avanço nas erosões?</w:t>
      </w:r>
    </w:p>
    <w:p w:rsidR="0047764F" w:rsidRDefault="0047764F" w:rsidP="0047764F">
      <w:pPr>
        <w:jc w:val="both"/>
        <w:rPr>
          <w:rFonts w:ascii="Bookman Old Style" w:hAnsi="Bookman Old Style"/>
          <w:sz w:val="24"/>
          <w:szCs w:val="24"/>
        </w:rPr>
      </w:pPr>
    </w:p>
    <w:p w:rsidR="0047764F" w:rsidRDefault="0047764F" w:rsidP="0047764F">
      <w:pPr>
        <w:jc w:val="both"/>
        <w:rPr>
          <w:rFonts w:ascii="Bookman Old Style" w:hAnsi="Bookman Old Style"/>
          <w:sz w:val="24"/>
          <w:szCs w:val="24"/>
        </w:rPr>
      </w:pPr>
    </w:p>
    <w:p w:rsidR="0047764F" w:rsidRDefault="0047764F" w:rsidP="0047764F">
      <w:pPr>
        <w:numPr>
          <w:ilvl w:val="0"/>
          <w:numId w:val="1"/>
        </w:num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É do conhecimento da Administração que no local citado existe um poste de iluminação e sustentação da rede elétrica que está há poucos centímetros da cratera ocasionada pela erosão?</w:t>
      </w:r>
    </w:p>
    <w:p w:rsidR="0047764F" w:rsidRDefault="0047764F" w:rsidP="0047764F">
      <w:pPr>
        <w:jc w:val="both"/>
        <w:rPr>
          <w:rFonts w:ascii="Bookman Old Style" w:hAnsi="Bookman Old Style"/>
          <w:sz w:val="24"/>
          <w:szCs w:val="24"/>
        </w:rPr>
      </w:pPr>
    </w:p>
    <w:p w:rsidR="0047764F" w:rsidRDefault="0047764F" w:rsidP="0047764F">
      <w:pPr>
        <w:ind w:left="360"/>
        <w:jc w:val="both"/>
        <w:rPr>
          <w:rFonts w:ascii="Bookman Old Style" w:hAnsi="Bookman Old Style"/>
          <w:sz w:val="24"/>
          <w:szCs w:val="24"/>
        </w:rPr>
      </w:pPr>
    </w:p>
    <w:p w:rsidR="0047764F" w:rsidRDefault="0047764F" w:rsidP="0047764F">
      <w:pPr>
        <w:numPr>
          <w:ilvl w:val="0"/>
          <w:numId w:val="1"/>
        </w:num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Caso ocorra algum dano físico ou material, ocasionado pela queda do referido poste, a Administração chamará para si a responsabilidade pelo saneamento dos problemas ocasionados, ante a falta de ações para a contenção das erosões?</w:t>
      </w:r>
    </w:p>
    <w:p w:rsidR="0047764F" w:rsidRDefault="0047764F" w:rsidP="0047764F">
      <w:pPr>
        <w:ind w:left="360"/>
        <w:jc w:val="both"/>
        <w:rPr>
          <w:rFonts w:ascii="Bookman Old Style" w:hAnsi="Bookman Old Style"/>
          <w:sz w:val="24"/>
          <w:szCs w:val="24"/>
        </w:rPr>
      </w:pPr>
    </w:p>
    <w:p w:rsidR="0047764F" w:rsidRDefault="0047764F" w:rsidP="0047764F">
      <w:pPr>
        <w:jc w:val="both"/>
        <w:rPr>
          <w:rFonts w:ascii="Bookman Old Style" w:hAnsi="Bookman Old Style"/>
          <w:sz w:val="24"/>
          <w:szCs w:val="24"/>
        </w:rPr>
      </w:pPr>
    </w:p>
    <w:p w:rsidR="0047764F" w:rsidRDefault="0047764F" w:rsidP="0047764F">
      <w:pPr>
        <w:numPr>
          <w:ilvl w:val="0"/>
          <w:numId w:val="1"/>
        </w:num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Existe alguma estimativa de tempo para que as erosões sejam aterradas de maneira eficaz e capaz de solucionar o problema?</w:t>
      </w:r>
    </w:p>
    <w:p w:rsidR="0047764F" w:rsidRDefault="0047764F" w:rsidP="0047764F">
      <w:pPr>
        <w:jc w:val="both"/>
        <w:rPr>
          <w:rFonts w:ascii="Bookman Old Style" w:hAnsi="Bookman Old Style"/>
          <w:sz w:val="24"/>
          <w:szCs w:val="24"/>
        </w:rPr>
      </w:pPr>
    </w:p>
    <w:p w:rsidR="0047764F" w:rsidRDefault="0047764F" w:rsidP="0047764F">
      <w:pPr>
        <w:jc w:val="both"/>
        <w:rPr>
          <w:rFonts w:ascii="Bookman Old Style" w:hAnsi="Bookman Old Style"/>
          <w:sz w:val="24"/>
          <w:szCs w:val="24"/>
        </w:rPr>
      </w:pPr>
    </w:p>
    <w:p w:rsidR="0047764F" w:rsidRDefault="0047764F" w:rsidP="0047764F">
      <w:pPr>
        <w:numPr>
          <w:ilvl w:val="0"/>
          <w:numId w:val="1"/>
        </w:num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Caso o questionamento “</w:t>
      </w:r>
      <w:smartTag w:uri="urn:schemas-microsoft-com:office:smarttags" w:element="metricconverter">
        <w:smartTagPr>
          <w:attr w:name="ProductID" w:val="5”"/>
        </w:smartTagPr>
        <w:r>
          <w:rPr>
            <w:rFonts w:ascii="Bookman Old Style" w:hAnsi="Bookman Old Style"/>
            <w:sz w:val="24"/>
            <w:szCs w:val="24"/>
          </w:rPr>
          <w:t>5”</w:t>
        </w:r>
      </w:smartTag>
      <w:r>
        <w:rPr>
          <w:rFonts w:ascii="Bookman Old Style" w:hAnsi="Bookman Old Style"/>
          <w:sz w:val="24"/>
          <w:szCs w:val="24"/>
        </w:rPr>
        <w:t xml:space="preserve"> seja respondido de maneira positiva. Qual o prazo para que ocorra o aterramento e quanto tempo levará até a conclusão dos trabalhos?</w:t>
      </w:r>
    </w:p>
    <w:p w:rsidR="0047764F" w:rsidRDefault="0047764F" w:rsidP="0047764F">
      <w:pPr>
        <w:ind w:left="360"/>
        <w:jc w:val="both"/>
        <w:rPr>
          <w:rFonts w:ascii="Bookman Old Style" w:hAnsi="Bookman Old Style"/>
          <w:sz w:val="24"/>
          <w:szCs w:val="24"/>
        </w:rPr>
      </w:pPr>
    </w:p>
    <w:p w:rsidR="0047764F" w:rsidRDefault="0047764F" w:rsidP="0047764F">
      <w:pPr>
        <w:numPr>
          <w:ilvl w:val="0"/>
          <w:numId w:val="1"/>
        </w:num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Demais informações que julgar pertinente.</w:t>
      </w:r>
    </w:p>
    <w:p w:rsidR="0047764F" w:rsidRDefault="0047764F" w:rsidP="0047764F">
      <w:pPr>
        <w:ind w:left="360"/>
        <w:jc w:val="both"/>
        <w:rPr>
          <w:rFonts w:ascii="Bookman Old Style" w:hAnsi="Bookman Old Style"/>
          <w:sz w:val="24"/>
          <w:szCs w:val="24"/>
        </w:rPr>
      </w:pPr>
    </w:p>
    <w:p w:rsidR="0047764F" w:rsidRPr="00033DC9" w:rsidRDefault="0047764F" w:rsidP="0047764F">
      <w:pPr>
        <w:ind w:firstLine="70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         </w:t>
      </w:r>
    </w:p>
    <w:p w:rsidR="0047764F" w:rsidRPr="00033DC9" w:rsidRDefault="0047764F" w:rsidP="0047764F">
      <w:pPr>
        <w:ind w:firstLine="1418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Plenário “Dr. Tancredo Neves”, em </w:t>
      </w:r>
      <w:r>
        <w:rPr>
          <w:rFonts w:ascii="Bookman Old Style" w:hAnsi="Bookman Old Style"/>
          <w:sz w:val="24"/>
          <w:szCs w:val="24"/>
        </w:rPr>
        <w:t>26</w:t>
      </w:r>
      <w:r w:rsidRPr="00033DC9">
        <w:rPr>
          <w:rFonts w:ascii="Bookman Old Style" w:hAnsi="Bookman Old Style"/>
          <w:sz w:val="24"/>
          <w:szCs w:val="24"/>
        </w:rPr>
        <w:t xml:space="preserve"> de </w:t>
      </w:r>
      <w:r>
        <w:rPr>
          <w:rFonts w:ascii="Bookman Old Style" w:hAnsi="Bookman Old Style"/>
          <w:sz w:val="24"/>
          <w:szCs w:val="24"/>
        </w:rPr>
        <w:t>Janeiro</w:t>
      </w:r>
      <w:r w:rsidRPr="00033DC9">
        <w:rPr>
          <w:rFonts w:ascii="Bookman Old Style" w:hAnsi="Bookman Old Style"/>
          <w:sz w:val="24"/>
          <w:szCs w:val="24"/>
        </w:rPr>
        <w:t xml:space="preserve"> 20</w:t>
      </w:r>
      <w:r>
        <w:rPr>
          <w:rFonts w:ascii="Bookman Old Style" w:hAnsi="Bookman Old Style"/>
          <w:sz w:val="24"/>
          <w:szCs w:val="24"/>
        </w:rPr>
        <w:t>12</w:t>
      </w:r>
      <w:r w:rsidRPr="00033DC9">
        <w:rPr>
          <w:rFonts w:ascii="Bookman Old Style" w:hAnsi="Bookman Old Style"/>
          <w:sz w:val="24"/>
          <w:szCs w:val="24"/>
        </w:rPr>
        <w:t>.</w:t>
      </w:r>
    </w:p>
    <w:p w:rsidR="0047764F" w:rsidRPr="00033DC9" w:rsidRDefault="0047764F" w:rsidP="0047764F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47764F" w:rsidRDefault="0047764F" w:rsidP="0047764F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Danilo Godoy</w:t>
      </w:r>
    </w:p>
    <w:p w:rsidR="0047764F" w:rsidRDefault="0047764F" w:rsidP="0047764F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PP</w:t>
      </w:r>
    </w:p>
    <w:p w:rsidR="0047764F" w:rsidRDefault="0047764F" w:rsidP="0047764F">
      <w:pPr>
        <w:jc w:val="center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>-Vereador-</w:t>
      </w:r>
    </w:p>
    <w:p w:rsidR="0047764F" w:rsidRDefault="0047764F" w:rsidP="0047764F">
      <w:pPr>
        <w:jc w:val="center"/>
        <w:rPr>
          <w:rFonts w:ascii="Bookman Old Style" w:hAnsi="Bookman Old Style"/>
          <w:sz w:val="24"/>
          <w:szCs w:val="24"/>
        </w:rPr>
      </w:pPr>
      <w:r w:rsidRPr="001538F9">
        <w:rPr>
          <w:rFonts w:ascii="Bookman Old Style" w:hAnsi="Bookman Old Style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pt;height:330pt">
            <v:imagedata r:id="rId7" o:title="DSC05163"/>
          </v:shape>
        </w:pict>
      </w:r>
    </w:p>
    <w:p w:rsidR="0047764F" w:rsidRPr="00033DC9" w:rsidRDefault="0047764F" w:rsidP="0047764F">
      <w:pPr>
        <w:jc w:val="center"/>
        <w:rPr>
          <w:rFonts w:ascii="Bookman Old Style" w:hAnsi="Bookman Old Style"/>
          <w:sz w:val="24"/>
          <w:szCs w:val="24"/>
        </w:rPr>
      </w:pPr>
      <w:r w:rsidRPr="001538F9">
        <w:rPr>
          <w:rFonts w:ascii="Bookman Old Style" w:hAnsi="Bookman Old Style"/>
          <w:sz w:val="24"/>
          <w:szCs w:val="24"/>
        </w:rPr>
        <w:pict>
          <v:shape id="_x0000_i1026" type="#_x0000_t75" style="width:439pt;height:330pt">
            <v:imagedata r:id="rId8" o:title="DSC05165"/>
          </v:shape>
        </w:pict>
      </w:r>
    </w:p>
    <w:p w:rsidR="009F196D" w:rsidRPr="00CD613B" w:rsidRDefault="009F196D" w:rsidP="00CD613B"/>
    <w:sectPr w:rsidR="009F196D" w:rsidRPr="00CD613B" w:rsidSect="0047764F">
      <w:headerReference w:type="default" r:id="rId9"/>
      <w:footerReference w:type="default" r:id="rId10"/>
      <w:pgSz w:w="11907" w:h="16840" w:code="9"/>
      <w:pgMar w:top="851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0A01" w:rsidRDefault="00A80A01">
      <w:r>
        <w:separator/>
      </w:r>
    </w:p>
  </w:endnote>
  <w:endnote w:type="continuationSeparator" w:id="0">
    <w:p w:rsidR="00A80A01" w:rsidRDefault="00A80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0A01" w:rsidRDefault="00A80A01">
      <w:r>
        <w:separator/>
      </w:r>
    </w:p>
  </w:footnote>
  <w:footnote w:type="continuationSeparator" w:id="0">
    <w:p w:rsidR="00A80A01" w:rsidRDefault="00A80A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F74C36"/>
    <w:multiLevelType w:val="hybridMultilevel"/>
    <w:tmpl w:val="4E28C1CE"/>
    <w:lvl w:ilvl="0" w:tplc="B20E6B8C">
      <w:start w:val="1"/>
      <w:numFmt w:val="decimal"/>
      <w:lvlText w:val="%1-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1D51FA"/>
    <w:rsid w:val="003D3AA8"/>
    <w:rsid w:val="0047764F"/>
    <w:rsid w:val="004C67DE"/>
    <w:rsid w:val="009F196D"/>
    <w:rsid w:val="00A80A01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47764F"/>
    <w:pPr>
      <w:jc w:val="center"/>
    </w:pPr>
    <w:rPr>
      <w:rFonts w:ascii="Bookman Old Style" w:hAnsi="Bookman Old Style"/>
      <w:b/>
      <w:sz w:val="24"/>
      <w:u w:val="single"/>
    </w:rPr>
  </w:style>
  <w:style w:type="character" w:customStyle="1" w:styleId="TtuloChar">
    <w:name w:val="Título Char"/>
    <w:basedOn w:val="Fontepargpadro"/>
    <w:link w:val="Ttulo"/>
    <w:rsid w:val="0047764F"/>
    <w:rPr>
      <w:rFonts w:ascii="Bookman Old Style" w:hAnsi="Bookman Old Style"/>
      <w:b/>
      <w:sz w:val="24"/>
      <w:u w:val="single"/>
    </w:rPr>
  </w:style>
  <w:style w:type="paragraph" w:styleId="Recuodecorpodetexto">
    <w:name w:val="Body Text Indent"/>
    <w:basedOn w:val="Normal"/>
    <w:link w:val="RecuodecorpodetextoChar"/>
    <w:rsid w:val="0047764F"/>
    <w:pPr>
      <w:ind w:left="4680"/>
      <w:jc w:val="both"/>
    </w:pPr>
    <w:rPr>
      <w:rFonts w:ascii="Bookman Old Style" w:hAnsi="Bookman Old Style"/>
      <w:sz w:val="24"/>
      <w:szCs w:val="28"/>
    </w:rPr>
  </w:style>
  <w:style w:type="character" w:customStyle="1" w:styleId="RecuodecorpodetextoChar">
    <w:name w:val="Recuo de corpo de texto Char"/>
    <w:basedOn w:val="Fontepargpadro"/>
    <w:link w:val="Recuodecorpodetexto"/>
    <w:rsid w:val="0047764F"/>
    <w:rPr>
      <w:rFonts w:ascii="Bookman Old Style" w:hAnsi="Bookman Old Style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443</Words>
  <Characters>2394</Characters>
  <Application>Microsoft Office Word</Application>
  <DocSecurity>4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2832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2014-01-14T16:52:00Z</dcterms:created>
  <dcterms:modified xsi:type="dcterms:W3CDTF">2014-01-14T16:52:00Z</dcterms:modified>
</cp:coreProperties>
</file>