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D" w:rsidRPr="00F0341D" w:rsidRDefault="00F0341D" w:rsidP="00F0341D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0341D">
        <w:rPr>
          <w:rFonts w:ascii="Bookman Old Style" w:hAnsi="Bookman Old Style"/>
          <w:sz w:val="22"/>
          <w:szCs w:val="22"/>
        </w:rPr>
        <w:t>INDICAÇÃO Nº 504/09</w:t>
      </w:r>
    </w:p>
    <w:p w:rsidR="00F0341D" w:rsidRPr="00F0341D" w:rsidRDefault="00F0341D" w:rsidP="00F034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F0341D" w:rsidRPr="00F0341D" w:rsidRDefault="00F0341D" w:rsidP="00F034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F0341D" w:rsidRPr="00F0341D" w:rsidRDefault="00F0341D" w:rsidP="00F034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F0341D" w:rsidRPr="00F0341D" w:rsidRDefault="00F0341D" w:rsidP="00F034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F0341D" w:rsidRPr="00F0341D" w:rsidRDefault="00F0341D" w:rsidP="00F0341D">
      <w:pPr>
        <w:pStyle w:val="Recuodecorpodetexto"/>
        <w:rPr>
          <w:sz w:val="22"/>
          <w:szCs w:val="22"/>
        </w:rPr>
      </w:pPr>
      <w:r w:rsidRPr="00F0341D">
        <w:rPr>
          <w:sz w:val="22"/>
          <w:szCs w:val="22"/>
        </w:rPr>
        <w:t xml:space="preserve">“Construção de terminal urbano na Zona Leste, com linhas de ônibus circulares para todos os bairros”. </w:t>
      </w:r>
    </w:p>
    <w:p w:rsidR="00F0341D" w:rsidRPr="00F0341D" w:rsidRDefault="00F0341D" w:rsidP="00F0341D">
      <w:pPr>
        <w:ind w:left="4680"/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0341D">
        <w:rPr>
          <w:rFonts w:ascii="Bookman Old Style" w:hAnsi="Bookman Old Style"/>
          <w:b/>
          <w:bCs/>
          <w:sz w:val="22"/>
          <w:szCs w:val="22"/>
        </w:rPr>
        <w:t>INDICA</w:t>
      </w:r>
      <w:r w:rsidRPr="00F0341D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proceder à construção de terminal urbano na Zona Leste, com linhas de ônibus circulares para todos os bairros.</w:t>
      </w:r>
    </w:p>
    <w:p w:rsidR="00F0341D" w:rsidRPr="00F0341D" w:rsidRDefault="00F0341D" w:rsidP="00F0341D">
      <w:pPr>
        <w:ind w:firstLine="1440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ind w:firstLine="1440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F0341D">
        <w:rPr>
          <w:rFonts w:ascii="Bookman Old Style" w:hAnsi="Bookman Old Style"/>
          <w:b/>
          <w:sz w:val="22"/>
          <w:szCs w:val="22"/>
        </w:rPr>
        <w:t xml:space="preserve">                       Justificativa</w:t>
      </w:r>
    </w:p>
    <w:p w:rsidR="00F0341D" w:rsidRPr="00F0341D" w:rsidRDefault="00F0341D" w:rsidP="00F0341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0341D">
        <w:rPr>
          <w:rFonts w:ascii="Bookman Old Style" w:hAnsi="Bookman Old Style"/>
          <w:sz w:val="22"/>
          <w:szCs w:val="22"/>
        </w:rPr>
        <w:t>A solicitação fora feita pelos usuários dos coletivos que precisam se locomover para bairros vizinhos e para o Centro da cidade, entre outros locais.</w:t>
      </w:r>
      <w:r w:rsidRPr="00F0341D">
        <w:rPr>
          <w:sz w:val="22"/>
          <w:szCs w:val="22"/>
        </w:rPr>
        <w:t xml:space="preserve"> </w:t>
      </w:r>
      <w:r w:rsidRPr="00F0341D">
        <w:rPr>
          <w:rFonts w:ascii="Bookman Old Style" w:hAnsi="Bookman Old Style"/>
          <w:sz w:val="22"/>
          <w:szCs w:val="22"/>
        </w:rPr>
        <w:t>Neste local, há uma grande concentração de pessoas, por ser uma área com vários bairros próximos.</w:t>
      </w: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0341D">
        <w:rPr>
          <w:rFonts w:ascii="Bookman Old Style" w:hAnsi="Bookman Old Style"/>
          <w:sz w:val="22"/>
          <w:szCs w:val="22"/>
        </w:rPr>
        <w:t xml:space="preserve">Por este motivo, os munícipes da Zona Leste reivindicam tal melhoria, e que o Sr. Prefeito possa avaliar a possibilidade da construção de um terminal urbano, com ônibus circulares para todos os bairros.  </w:t>
      </w:r>
    </w:p>
    <w:p w:rsidR="00F0341D" w:rsidRPr="00F0341D" w:rsidRDefault="00F0341D" w:rsidP="00F0341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pStyle w:val="Recuodecorpodetexto2"/>
        <w:rPr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0341D">
        <w:rPr>
          <w:rFonts w:ascii="Bookman Old Style" w:hAnsi="Bookman Old Style"/>
          <w:sz w:val="22"/>
          <w:szCs w:val="22"/>
        </w:rPr>
        <w:t>Plenário “Dr. Tancredo Neves”, em 4 de junho de 2009.</w:t>
      </w:r>
    </w:p>
    <w:p w:rsidR="00F0341D" w:rsidRPr="00F0341D" w:rsidRDefault="00F0341D" w:rsidP="00F0341D">
      <w:pPr>
        <w:jc w:val="both"/>
        <w:rPr>
          <w:rFonts w:ascii="Bookman Old Style" w:hAnsi="Bookman Old Style"/>
          <w:sz w:val="22"/>
          <w:szCs w:val="22"/>
        </w:rPr>
      </w:pPr>
    </w:p>
    <w:p w:rsidR="00F0341D" w:rsidRPr="00F0341D" w:rsidRDefault="00F0341D" w:rsidP="00F0341D">
      <w:pPr>
        <w:jc w:val="both"/>
        <w:rPr>
          <w:rFonts w:ascii="Bookman Old Style" w:hAnsi="Bookman Old Style"/>
          <w:b/>
          <w:sz w:val="22"/>
          <w:szCs w:val="22"/>
        </w:rPr>
      </w:pPr>
      <w:r w:rsidRPr="00F0341D">
        <w:rPr>
          <w:rFonts w:ascii="Bookman Old Style" w:hAnsi="Bookman Old Style"/>
          <w:sz w:val="22"/>
          <w:szCs w:val="22"/>
        </w:rPr>
        <w:t xml:space="preserve"> </w:t>
      </w:r>
      <w:r w:rsidRPr="00F0341D">
        <w:rPr>
          <w:rFonts w:ascii="Bookman Old Style" w:hAnsi="Bookman Old Style"/>
          <w:b/>
          <w:sz w:val="22"/>
          <w:szCs w:val="22"/>
        </w:rPr>
        <w:t xml:space="preserve">   </w:t>
      </w:r>
    </w:p>
    <w:p w:rsidR="00F0341D" w:rsidRPr="00F0341D" w:rsidRDefault="00F0341D" w:rsidP="00F03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341D" w:rsidRPr="00F0341D" w:rsidRDefault="00F0341D" w:rsidP="00F0341D">
      <w:pPr>
        <w:pStyle w:val="Ttulo1"/>
        <w:rPr>
          <w:sz w:val="22"/>
          <w:szCs w:val="22"/>
        </w:rPr>
      </w:pPr>
      <w:r w:rsidRPr="00F0341D">
        <w:rPr>
          <w:sz w:val="22"/>
          <w:szCs w:val="22"/>
        </w:rPr>
        <w:t>ADEMIR JOSÉ DA SILVA</w:t>
      </w:r>
    </w:p>
    <w:p w:rsidR="00F0341D" w:rsidRPr="00F0341D" w:rsidRDefault="00F0341D" w:rsidP="00F0341D">
      <w:pPr>
        <w:jc w:val="center"/>
        <w:rPr>
          <w:rFonts w:ascii="Bookman Old Style" w:hAnsi="Bookman Old Style"/>
          <w:bCs/>
          <w:sz w:val="22"/>
          <w:szCs w:val="22"/>
        </w:rPr>
      </w:pPr>
      <w:r w:rsidRPr="00F0341D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F2" w:rsidRDefault="006D53F2">
      <w:r>
        <w:separator/>
      </w:r>
    </w:p>
  </w:endnote>
  <w:endnote w:type="continuationSeparator" w:id="0">
    <w:p w:rsidR="006D53F2" w:rsidRDefault="006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F2" w:rsidRDefault="006D53F2">
      <w:r>
        <w:separator/>
      </w:r>
    </w:p>
  </w:footnote>
  <w:footnote w:type="continuationSeparator" w:id="0">
    <w:p w:rsidR="006D53F2" w:rsidRDefault="006D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159A"/>
    <w:rsid w:val="006D53F2"/>
    <w:rsid w:val="009F196D"/>
    <w:rsid w:val="00A9035B"/>
    <w:rsid w:val="00CD613B"/>
    <w:rsid w:val="00F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0341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341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0341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0341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