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030" w:rsidRDefault="00AA3030" w:rsidP="00AA3030">
      <w:pPr>
        <w:pStyle w:val="Ttulo"/>
      </w:pPr>
      <w:bookmarkStart w:id="0" w:name="_GoBack"/>
      <w:bookmarkEnd w:id="0"/>
      <w:r>
        <w:t>INDICAÇÃO Nº 596/09</w:t>
      </w:r>
    </w:p>
    <w:p w:rsidR="00AA3030" w:rsidRDefault="00AA3030" w:rsidP="00AA3030">
      <w:pPr>
        <w:pStyle w:val="Ttulo"/>
        <w:jc w:val="both"/>
        <w:rPr>
          <w:b w:val="0"/>
          <w:bCs w:val="0"/>
          <w:u w:val="none"/>
        </w:rPr>
      </w:pPr>
    </w:p>
    <w:p w:rsidR="00AA3030" w:rsidRDefault="00AA3030" w:rsidP="00AA3030">
      <w:pPr>
        <w:pStyle w:val="Ttulo"/>
        <w:ind w:left="4920"/>
        <w:jc w:val="both"/>
        <w:rPr>
          <w:b w:val="0"/>
          <w:bCs w:val="0"/>
          <w:u w:val="none"/>
        </w:rPr>
      </w:pPr>
    </w:p>
    <w:p w:rsidR="00AA3030" w:rsidRDefault="00AA3030" w:rsidP="00AA3030">
      <w:pPr>
        <w:pStyle w:val="Ttulo"/>
        <w:ind w:left="492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“Construção de área de lazer com parque infantil em terreno da municipalidade, localizado próximo a ‘Praça Augustinho Dainese’, entre as Ruas São Pedro e São Paulo, no bairro Vila Dainese”.</w:t>
      </w:r>
    </w:p>
    <w:p w:rsidR="00AA3030" w:rsidRDefault="00AA3030" w:rsidP="00AA3030">
      <w:pPr>
        <w:pStyle w:val="Ttulo"/>
        <w:jc w:val="both"/>
        <w:rPr>
          <w:b w:val="0"/>
          <w:bCs w:val="0"/>
          <w:u w:val="none"/>
        </w:rPr>
      </w:pPr>
    </w:p>
    <w:p w:rsidR="00AA3030" w:rsidRDefault="00AA3030" w:rsidP="00AA3030">
      <w:pPr>
        <w:pStyle w:val="Ttulo"/>
        <w:jc w:val="both"/>
        <w:rPr>
          <w:b w:val="0"/>
          <w:bCs w:val="0"/>
          <w:u w:val="none"/>
        </w:rPr>
      </w:pPr>
    </w:p>
    <w:p w:rsidR="00AA3030" w:rsidRDefault="00AA3030" w:rsidP="00AA3030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u w:val="none"/>
        </w:rPr>
        <w:t>INDICA</w:t>
      </w:r>
      <w:r>
        <w:rPr>
          <w:b w:val="0"/>
          <w:bCs w:val="0"/>
          <w:u w:val="none"/>
        </w:rPr>
        <w:t xml:space="preserve"> ao senhor Prefeito Municipal, na forma regimental, determinar ao setor competente que providencie a construção de área de lazer bem, como instalação de parque infantil em terreno da municipalidade, localizada próximo a “Praça Augustinho Dainese”, entre as Ruas São Pedro São Paulo, no bairro Vila Dainese.</w:t>
      </w:r>
    </w:p>
    <w:p w:rsidR="00AA3030" w:rsidRDefault="00AA3030" w:rsidP="00AA3030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AA3030" w:rsidRPr="00F957F6" w:rsidRDefault="00AA3030" w:rsidP="00AA3030">
      <w:pPr>
        <w:pStyle w:val="Ttulo"/>
        <w:rPr>
          <w:bCs w:val="0"/>
        </w:rPr>
      </w:pPr>
      <w:r w:rsidRPr="00F957F6">
        <w:rPr>
          <w:bCs w:val="0"/>
        </w:rPr>
        <w:t>JUSTIFICATIVA:</w:t>
      </w:r>
    </w:p>
    <w:p w:rsidR="00AA3030" w:rsidRDefault="00AA3030" w:rsidP="00AA3030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AA3030" w:rsidRDefault="00AA3030" w:rsidP="00AA3030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AA3030" w:rsidRDefault="00AA3030" w:rsidP="00AA3030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Este vereador foi procurado por inúmeros moradores, que ao visitar o local junto deles, observou que a referida área encontra-se abandonada e servindo de depósito de entulhos. E também, com a falta de iluminação no local, os moradores e pedestres que lá utilizam, não se sentem seguros, e com o atendimento desta indicação, construindo ali uma área de lazer e um parque infantil, amenizaria, e muito, os problemas daqueles moradores.</w:t>
      </w:r>
    </w:p>
    <w:p w:rsidR="00AA3030" w:rsidRDefault="00AA3030" w:rsidP="00AA3030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AA3030" w:rsidRDefault="00AA3030" w:rsidP="00AA3030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AA3030" w:rsidRDefault="00AA3030" w:rsidP="00AA3030">
      <w:pPr>
        <w:pStyle w:val="Ttulo"/>
        <w:jc w:val="both"/>
        <w:rPr>
          <w:b w:val="0"/>
          <w:bCs w:val="0"/>
          <w:u w:val="none"/>
        </w:rPr>
      </w:pPr>
    </w:p>
    <w:p w:rsidR="00AA3030" w:rsidRDefault="00AA3030" w:rsidP="00AA3030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AA3030" w:rsidRDefault="00AA3030" w:rsidP="00AA3030">
      <w:pPr>
        <w:pStyle w:val="Ttulo"/>
        <w:ind w:firstLine="1440"/>
        <w:jc w:val="left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Plenário “Dr. Tancredo Neves”, em 18 de junho de 2009.</w:t>
      </w:r>
    </w:p>
    <w:p w:rsidR="00AA3030" w:rsidRDefault="00AA3030" w:rsidP="00AA3030">
      <w:pPr>
        <w:pStyle w:val="Ttulo"/>
        <w:jc w:val="both"/>
        <w:rPr>
          <w:b w:val="0"/>
          <w:bCs w:val="0"/>
          <w:u w:val="none"/>
        </w:rPr>
      </w:pPr>
    </w:p>
    <w:p w:rsidR="00AA3030" w:rsidRDefault="00AA3030" w:rsidP="00AA3030">
      <w:pPr>
        <w:pStyle w:val="Ttulo"/>
        <w:jc w:val="both"/>
        <w:rPr>
          <w:b w:val="0"/>
          <w:bCs w:val="0"/>
          <w:u w:val="none"/>
        </w:rPr>
      </w:pPr>
    </w:p>
    <w:p w:rsidR="00AA3030" w:rsidRDefault="00AA3030" w:rsidP="00AA3030">
      <w:pPr>
        <w:pStyle w:val="Ttulo"/>
        <w:rPr>
          <w:u w:val="none"/>
        </w:rPr>
      </w:pPr>
    </w:p>
    <w:p w:rsidR="00AA3030" w:rsidRDefault="00AA3030" w:rsidP="00AA3030">
      <w:pPr>
        <w:pStyle w:val="Ttulo"/>
        <w:rPr>
          <w:u w:val="none"/>
        </w:rPr>
      </w:pPr>
      <w:r>
        <w:rPr>
          <w:u w:val="none"/>
        </w:rPr>
        <w:t>CARLOS FONTES</w:t>
      </w:r>
    </w:p>
    <w:p w:rsidR="00AA3030" w:rsidRDefault="00AA3030" w:rsidP="00AA3030">
      <w:pPr>
        <w:pStyle w:val="Ttulo"/>
        <w:rPr>
          <w:u w:val="none"/>
        </w:rPr>
      </w:pPr>
      <w:r>
        <w:rPr>
          <w:b w:val="0"/>
          <w:bCs w:val="0"/>
          <w:u w:val="none"/>
        </w:rPr>
        <w:t>-Vereador / 1º Secretário-</w:t>
      </w:r>
    </w:p>
    <w:p w:rsidR="00AA3030" w:rsidRDefault="00AA3030" w:rsidP="00AA3030">
      <w:pPr>
        <w:pStyle w:val="Ttulo"/>
        <w:rPr>
          <w:u w:val="none"/>
        </w:rPr>
      </w:pPr>
    </w:p>
    <w:p w:rsidR="00AA3030" w:rsidRDefault="00AA3030" w:rsidP="00AA3030">
      <w:pPr>
        <w:pStyle w:val="Ttulo"/>
        <w:rPr>
          <w:u w:val="none"/>
        </w:rPr>
      </w:pPr>
    </w:p>
    <w:p w:rsidR="00AA3030" w:rsidRDefault="00AA3030" w:rsidP="00AA3030"/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220E" w:rsidRDefault="00DE220E">
      <w:r>
        <w:separator/>
      </w:r>
    </w:p>
  </w:endnote>
  <w:endnote w:type="continuationSeparator" w:id="0">
    <w:p w:rsidR="00DE220E" w:rsidRDefault="00DE2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220E" w:rsidRDefault="00DE220E">
      <w:r>
        <w:separator/>
      </w:r>
    </w:p>
  </w:footnote>
  <w:footnote w:type="continuationSeparator" w:id="0">
    <w:p w:rsidR="00DE220E" w:rsidRDefault="00DE22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50109B"/>
    <w:rsid w:val="009F196D"/>
    <w:rsid w:val="00A9035B"/>
    <w:rsid w:val="00AA3030"/>
    <w:rsid w:val="00CD613B"/>
    <w:rsid w:val="00DE2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AA3030"/>
    <w:pPr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917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2014-01-14T17:22:00Z</dcterms:created>
  <dcterms:modified xsi:type="dcterms:W3CDTF">2014-01-14T17:22:00Z</dcterms:modified>
</cp:coreProperties>
</file>