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57" w:rsidRPr="00740457" w:rsidRDefault="00740457" w:rsidP="00740457">
      <w:pPr>
        <w:pStyle w:val="Ttulo"/>
        <w:rPr>
          <w:sz w:val="26"/>
          <w:szCs w:val="26"/>
        </w:rPr>
      </w:pPr>
      <w:bookmarkStart w:id="0" w:name="_GoBack"/>
      <w:bookmarkEnd w:id="0"/>
      <w:r w:rsidRPr="00740457">
        <w:rPr>
          <w:sz w:val="26"/>
          <w:szCs w:val="26"/>
        </w:rPr>
        <w:t>INDICAÇÃO Nº 639/09</w:t>
      </w:r>
    </w:p>
    <w:p w:rsidR="00740457" w:rsidRPr="00740457" w:rsidRDefault="00740457" w:rsidP="00740457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740457" w:rsidRPr="00740457" w:rsidRDefault="00740457" w:rsidP="00740457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740457" w:rsidRPr="00740457" w:rsidRDefault="00740457" w:rsidP="00740457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740457" w:rsidRPr="00740457" w:rsidRDefault="00740457" w:rsidP="00740457">
      <w:pPr>
        <w:pStyle w:val="Recuodecorpodetexto"/>
        <w:ind w:left="4440"/>
        <w:rPr>
          <w:sz w:val="26"/>
          <w:szCs w:val="26"/>
        </w:rPr>
      </w:pPr>
      <w:r w:rsidRPr="00740457">
        <w:rPr>
          <w:sz w:val="26"/>
          <w:szCs w:val="26"/>
        </w:rPr>
        <w:t>“Construção de calçada na Avenida Corifeu de Azevedo Marques, na Vila Boldrin.”</w:t>
      </w:r>
    </w:p>
    <w:p w:rsidR="00740457" w:rsidRPr="00740457" w:rsidRDefault="00740457" w:rsidP="00740457">
      <w:pPr>
        <w:pStyle w:val="Recuodecorpodetexto"/>
        <w:ind w:left="4440"/>
        <w:rPr>
          <w:sz w:val="26"/>
          <w:szCs w:val="26"/>
        </w:rPr>
      </w:pPr>
    </w:p>
    <w:p w:rsidR="00740457" w:rsidRPr="00740457" w:rsidRDefault="00740457" w:rsidP="0074045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740457" w:rsidRPr="00740457" w:rsidRDefault="00740457" w:rsidP="0074045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740457" w:rsidRPr="00740457" w:rsidRDefault="00740457" w:rsidP="0074045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740457" w:rsidRPr="00740457" w:rsidRDefault="00740457" w:rsidP="00740457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740457">
        <w:rPr>
          <w:rFonts w:ascii="Bookman Old Style" w:hAnsi="Bookman Old Style"/>
          <w:b/>
          <w:bCs/>
          <w:sz w:val="26"/>
          <w:szCs w:val="26"/>
        </w:rPr>
        <w:t>INDICA</w:t>
      </w:r>
      <w:r w:rsidRPr="00740457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providencie a construção de calçada na Avenida Corifeu de Azevedo Marques, no trecho entre a Rua General Câmara e a Rua Terezinha de Arruda Campos, na Vila Boldrin.</w:t>
      </w:r>
    </w:p>
    <w:p w:rsidR="00740457" w:rsidRPr="00740457" w:rsidRDefault="00740457" w:rsidP="0074045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40457" w:rsidRPr="00740457" w:rsidRDefault="00740457" w:rsidP="0074045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40457" w:rsidRPr="00740457" w:rsidRDefault="00740457" w:rsidP="0074045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40457" w:rsidRPr="00740457" w:rsidRDefault="00740457" w:rsidP="00740457">
      <w:pPr>
        <w:jc w:val="center"/>
        <w:rPr>
          <w:rFonts w:ascii="Bookman Old Style" w:hAnsi="Bookman Old Style"/>
          <w:b/>
          <w:sz w:val="26"/>
          <w:szCs w:val="26"/>
        </w:rPr>
      </w:pPr>
      <w:r w:rsidRPr="00740457">
        <w:rPr>
          <w:rFonts w:ascii="Bookman Old Style" w:hAnsi="Bookman Old Style"/>
          <w:b/>
          <w:sz w:val="26"/>
          <w:szCs w:val="26"/>
        </w:rPr>
        <w:t>JUSTIFICATIVA:</w:t>
      </w:r>
    </w:p>
    <w:p w:rsidR="00740457" w:rsidRPr="00740457" w:rsidRDefault="00740457" w:rsidP="0074045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40457" w:rsidRPr="00740457" w:rsidRDefault="00740457" w:rsidP="0074045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40457" w:rsidRPr="00740457" w:rsidRDefault="00740457" w:rsidP="0074045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40457" w:rsidRPr="00740457" w:rsidRDefault="00740457" w:rsidP="00740457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740457">
        <w:rPr>
          <w:rFonts w:ascii="Bookman Old Style" w:hAnsi="Bookman Old Style"/>
          <w:sz w:val="26"/>
          <w:szCs w:val="26"/>
        </w:rPr>
        <w:t xml:space="preserve"> Na Avenida Corifeu de Azevedo Marques existe um trecho sem calçada, obrigando o pedestre a caminhar pela rua, expondo-se a possíveis acidentes. Caso a área seja de propriedade particular, a Administração poderá intimar o proprietário para realizar tal melhoria.</w:t>
      </w:r>
    </w:p>
    <w:p w:rsidR="00740457" w:rsidRPr="00740457" w:rsidRDefault="00740457" w:rsidP="00740457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740457" w:rsidRPr="00740457" w:rsidRDefault="00740457" w:rsidP="00740457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740457" w:rsidRPr="00740457" w:rsidRDefault="00740457" w:rsidP="00740457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740457" w:rsidRPr="00740457" w:rsidRDefault="00740457" w:rsidP="00740457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740457">
        <w:rPr>
          <w:rFonts w:ascii="Bookman Old Style" w:hAnsi="Bookman Old Style"/>
          <w:sz w:val="26"/>
          <w:szCs w:val="26"/>
        </w:rPr>
        <w:t>Plenário “Dr. Tancredo Neves”, em 24 de junho de 2009.</w:t>
      </w:r>
    </w:p>
    <w:p w:rsidR="00740457" w:rsidRPr="00740457" w:rsidRDefault="00740457" w:rsidP="00740457">
      <w:pPr>
        <w:ind w:firstLine="1440"/>
        <w:rPr>
          <w:rFonts w:ascii="Bookman Old Style" w:hAnsi="Bookman Old Style"/>
          <w:sz w:val="26"/>
          <w:szCs w:val="26"/>
        </w:rPr>
      </w:pPr>
    </w:p>
    <w:p w:rsidR="00740457" w:rsidRPr="00740457" w:rsidRDefault="00740457" w:rsidP="00740457">
      <w:pPr>
        <w:rPr>
          <w:rFonts w:ascii="Bookman Old Style" w:hAnsi="Bookman Old Style"/>
          <w:sz w:val="26"/>
          <w:szCs w:val="26"/>
        </w:rPr>
      </w:pPr>
    </w:p>
    <w:p w:rsidR="00740457" w:rsidRPr="00740457" w:rsidRDefault="00740457" w:rsidP="00740457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740457" w:rsidRPr="00740457" w:rsidRDefault="00740457" w:rsidP="00740457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740457">
        <w:rPr>
          <w:rFonts w:ascii="Bookman Old Style" w:hAnsi="Bookman Old Style"/>
          <w:b/>
          <w:sz w:val="26"/>
          <w:szCs w:val="26"/>
        </w:rPr>
        <w:t>CLAUDIO PERESSIM</w:t>
      </w:r>
    </w:p>
    <w:p w:rsidR="00740457" w:rsidRPr="00740457" w:rsidRDefault="00740457" w:rsidP="00740457">
      <w:pPr>
        <w:ind w:firstLine="120"/>
        <w:jc w:val="center"/>
        <w:outlineLvl w:val="0"/>
        <w:rPr>
          <w:sz w:val="26"/>
          <w:szCs w:val="26"/>
        </w:rPr>
      </w:pPr>
      <w:r w:rsidRPr="00740457">
        <w:rPr>
          <w:rFonts w:ascii="Bookman Old Style" w:hAnsi="Bookman Old Style"/>
          <w:sz w:val="26"/>
          <w:szCs w:val="26"/>
        </w:rPr>
        <w:t>-Vereador PDT-</w:t>
      </w:r>
    </w:p>
    <w:p w:rsidR="009F196D" w:rsidRPr="00740457" w:rsidRDefault="009F196D" w:rsidP="00CD613B">
      <w:pPr>
        <w:rPr>
          <w:sz w:val="26"/>
          <w:szCs w:val="26"/>
        </w:rPr>
      </w:pPr>
    </w:p>
    <w:sectPr w:rsidR="009F196D" w:rsidRPr="0074045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12" w:rsidRDefault="00A23812">
      <w:r>
        <w:separator/>
      </w:r>
    </w:p>
  </w:endnote>
  <w:endnote w:type="continuationSeparator" w:id="0">
    <w:p w:rsidR="00A23812" w:rsidRDefault="00A2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12" w:rsidRDefault="00A23812">
      <w:r>
        <w:separator/>
      </w:r>
    </w:p>
  </w:footnote>
  <w:footnote w:type="continuationSeparator" w:id="0">
    <w:p w:rsidR="00A23812" w:rsidRDefault="00A23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509B"/>
    <w:rsid w:val="001D1394"/>
    <w:rsid w:val="003D3AA8"/>
    <w:rsid w:val="004C67DE"/>
    <w:rsid w:val="00740457"/>
    <w:rsid w:val="009F196D"/>
    <w:rsid w:val="00A2381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4045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4045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