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DED" w:rsidRDefault="00AD1DED" w:rsidP="00AD1DED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 w:val="0"/>
          <w:bCs w:val="0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pt;height:58pt">
            <v:imagedata r:id="rId7" o:title="45"/>
          </v:shape>
        </w:pict>
      </w:r>
    </w:p>
    <w:p w:rsidR="00AD1DED" w:rsidRDefault="00AD1DED" w:rsidP="00AD1DED">
      <w:pPr>
        <w:pStyle w:val="Ttulo"/>
        <w:jc w:val="left"/>
        <w:rPr>
          <w:rFonts w:ascii="Arial" w:hAnsi="Arial" w:cs="Arial"/>
        </w:rPr>
      </w:pPr>
    </w:p>
    <w:p w:rsidR="00AD1DED" w:rsidRPr="00D75022" w:rsidRDefault="00AD1DED" w:rsidP="00AD1DED">
      <w:pPr>
        <w:jc w:val="center"/>
        <w:rPr>
          <w:rFonts w:ascii="Arial" w:hAnsi="Arial" w:cs="Arial"/>
          <w:b/>
          <w:sz w:val="28"/>
          <w:szCs w:val="28"/>
        </w:rPr>
      </w:pPr>
      <w:r w:rsidRPr="00D75022">
        <w:rPr>
          <w:rFonts w:ascii="Arial" w:hAnsi="Arial" w:cs="Arial"/>
          <w:b/>
          <w:sz w:val="28"/>
          <w:szCs w:val="28"/>
        </w:rPr>
        <w:t>Câmara Municipal de Santa Bárbara d’Oeste</w:t>
      </w:r>
    </w:p>
    <w:p w:rsidR="00AD1DED" w:rsidRPr="00D75022" w:rsidRDefault="00AD1DED" w:rsidP="00AD1DED">
      <w:pPr>
        <w:jc w:val="center"/>
        <w:rPr>
          <w:rFonts w:ascii="Arial" w:hAnsi="Arial" w:cs="Arial"/>
        </w:rPr>
      </w:pPr>
      <w:r w:rsidRPr="00D75022">
        <w:rPr>
          <w:rFonts w:ascii="Arial" w:hAnsi="Arial" w:cs="Arial"/>
        </w:rPr>
        <w:t>“Palácio 15 de Junho”</w:t>
      </w:r>
    </w:p>
    <w:p w:rsidR="00AD1DED" w:rsidRPr="00046DC0" w:rsidRDefault="00AD1DED" w:rsidP="00AD1DED">
      <w:pPr>
        <w:jc w:val="center"/>
        <w:rPr>
          <w:rFonts w:ascii="Arial" w:hAnsi="Arial" w:cs="Arial"/>
          <w:b/>
          <w:i/>
        </w:rPr>
      </w:pPr>
      <w:r w:rsidRPr="00046DC0">
        <w:rPr>
          <w:rFonts w:ascii="Arial" w:hAnsi="Arial" w:cs="Arial"/>
          <w:i/>
        </w:rPr>
        <w:t xml:space="preserve">Gabinete do vereador </w:t>
      </w:r>
      <w:r w:rsidRPr="00046DC0">
        <w:rPr>
          <w:rFonts w:ascii="Arial" w:hAnsi="Arial" w:cs="Arial"/>
          <w:b/>
          <w:i/>
        </w:rPr>
        <w:t>CARLOS FONTES</w:t>
      </w:r>
    </w:p>
    <w:p w:rsidR="00AD1DED" w:rsidRPr="00D75022" w:rsidRDefault="00AD1DED" w:rsidP="00AD1DED">
      <w:pPr>
        <w:jc w:val="center"/>
        <w:rPr>
          <w:rFonts w:ascii="Arial" w:hAnsi="Arial" w:cs="Arial"/>
          <w:b/>
        </w:rPr>
      </w:pPr>
    </w:p>
    <w:p w:rsidR="00AD1DED" w:rsidRPr="00837F3C" w:rsidRDefault="00AD1DED" w:rsidP="00AD1DE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837F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837F3C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9</w:t>
      </w:r>
      <w:r>
        <w:rPr>
          <w:rFonts w:ascii="Arial" w:hAnsi="Arial" w:cs="Arial"/>
          <w:lang w:val="pt-BR"/>
        </w:rPr>
        <w:t>6</w:t>
      </w:r>
      <w:r w:rsidRPr="00837F3C">
        <w:rPr>
          <w:rFonts w:ascii="Arial" w:hAnsi="Arial" w:cs="Arial"/>
        </w:rPr>
        <w:t>/</w:t>
      </w:r>
      <w:r>
        <w:rPr>
          <w:rFonts w:ascii="Arial" w:hAnsi="Arial" w:cs="Arial"/>
        </w:rPr>
        <w:t>12</w:t>
      </w:r>
    </w:p>
    <w:p w:rsidR="00AD1DED" w:rsidRPr="00837F3C" w:rsidRDefault="00AD1DED" w:rsidP="00AD1DED">
      <w:pPr>
        <w:pStyle w:val="Ttulo"/>
        <w:rPr>
          <w:rFonts w:ascii="Arial" w:hAnsi="Arial" w:cs="Arial"/>
          <w:b w:val="0"/>
          <w:bCs w:val="0"/>
          <w:u w:val="none"/>
        </w:rPr>
      </w:pPr>
      <w:r>
        <w:rPr>
          <w:rFonts w:ascii="Arial" w:hAnsi="Arial" w:cs="Arial"/>
          <w:b w:val="0"/>
          <w:bCs w:val="0"/>
          <w:u w:val="none"/>
        </w:rPr>
        <w:t>De Informações</w:t>
      </w:r>
    </w:p>
    <w:p w:rsidR="00AD1DED" w:rsidRDefault="00AD1DED" w:rsidP="00AD1DED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AD1DED" w:rsidRDefault="00AD1DED" w:rsidP="00AD1DED">
      <w:pPr>
        <w:pStyle w:val="Ttulo"/>
        <w:ind w:left="4920"/>
        <w:jc w:val="both"/>
        <w:rPr>
          <w:rFonts w:ascii="Verdana" w:hAnsi="Verdana" w:cs="Arial"/>
          <w:bCs w:val="0"/>
          <w:i/>
          <w:sz w:val="22"/>
          <w:szCs w:val="22"/>
          <w:u w:val="none"/>
        </w:rPr>
      </w:pPr>
      <w:r w:rsidRPr="00142A12">
        <w:rPr>
          <w:rFonts w:ascii="Verdana" w:hAnsi="Verdana" w:cs="Arial"/>
          <w:bCs w:val="0"/>
          <w:i/>
          <w:sz w:val="22"/>
          <w:szCs w:val="22"/>
          <w:u w:val="none"/>
        </w:rPr>
        <w:t xml:space="preserve">“Com relação </w:t>
      </w:r>
      <w:r>
        <w:rPr>
          <w:rFonts w:ascii="Verdana" w:hAnsi="Verdana" w:cs="Arial"/>
          <w:bCs w:val="0"/>
          <w:i/>
          <w:sz w:val="22"/>
          <w:szCs w:val="22"/>
          <w:u w:val="none"/>
        </w:rPr>
        <w:t>ao protocolo de n.º 8671/2011, que solicita a extração de arvores no bairro Jardim Vista Alegre”.</w:t>
      </w:r>
    </w:p>
    <w:p w:rsidR="00AD1DED" w:rsidRPr="00142A12" w:rsidRDefault="00AD1DED" w:rsidP="00AD1DED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AD1DED" w:rsidRDefault="00AD1DED" w:rsidP="00AD1DED">
      <w:pPr>
        <w:pStyle w:val="Ttulo"/>
        <w:ind w:firstLine="1416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42A12">
        <w:rPr>
          <w:rFonts w:ascii="Verdana" w:hAnsi="Verdana" w:cs="Arial"/>
          <w:bCs w:val="0"/>
          <w:sz w:val="22"/>
          <w:szCs w:val="22"/>
          <w:u w:val="none"/>
        </w:rPr>
        <w:t>Considerando-se que</w:t>
      </w: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, este vereador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foi procurado pela senhora Lourdes Alves de Oliveira Dias, moradora na Rua da Alegria, 135, no bairro Jardim Vista Alegre, reclamando a falta de atenção por parta da prefeitura com relação ao protocolo de n.º 8671/2011, que solicita a extração de arvores no endereço mencionado neste protocolo.</w:t>
      </w:r>
    </w:p>
    <w:p w:rsidR="00AD1DED" w:rsidRDefault="00AD1DED" w:rsidP="00AD1DED">
      <w:pPr>
        <w:pStyle w:val="Ttulo"/>
        <w:ind w:firstLine="1416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AD1DED" w:rsidRDefault="00AD1DED" w:rsidP="00AD1DED">
      <w:pPr>
        <w:pStyle w:val="Ttulo"/>
        <w:ind w:firstLine="1416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853998">
        <w:rPr>
          <w:rFonts w:ascii="Verdana" w:hAnsi="Verdana" w:cs="Arial"/>
          <w:bCs w:val="0"/>
          <w:sz w:val="22"/>
          <w:szCs w:val="22"/>
          <w:u w:val="none"/>
        </w:rPr>
        <w:t>Considerando-se que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, a reclamação dos moradores desta rua, é que a noite, algumas pessoas ficam debaixo destas árvores, utilizando drogas e até atitudes suspeitas e de cenas obscenas acontecem por causa da escuridão proporcionada pela ausência de iluminação debaixo destas arvores.</w:t>
      </w:r>
    </w:p>
    <w:p w:rsidR="00AD1DED" w:rsidRPr="00142A12" w:rsidRDefault="00AD1DED" w:rsidP="00AD1DED">
      <w:pPr>
        <w:pStyle w:val="Ttulo"/>
        <w:ind w:firstLine="1416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AD1DED" w:rsidRPr="00142A12" w:rsidRDefault="00AD1DED" w:rsidP="00AD1DED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42A12">
        <w:rPr>
          <w:rFonts w:ascii="Verdana" w:hAnsi="Verdana" w:cs="Arial"/>
          <w:bCs w:val="0"/>
          <w:sz w:val="22"/>
          <w:szCs w:val="22"/>
          <w:u w:val="none"/>
        </w:rPr>
        <w:t>Requeiro</w:t>
      </w: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a Mesa, na forma regimental, depois de ouvido o Plenário, oficiar ao Prefeito Municipal, solicitando-lhes as seguintes informações:</w:t>
      </w:r>
    </w:p>
    <w:p w:rsidR="00AD1DED" w:rsidRPr="00142A12" w:rsidRDefault="00AD1DED" w:rsidP="00AD1DED">
      <w:pPr>
        <w:pStyle w:val="Ttulo"/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AD1DED" w:rsidRPr="00142A12" w:rsidRDefault="00AD1DED" w:rsidP="00AD1DED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Qual esta sendo o andamento do protocolo de n.º 8671/2011 por parte Ada prefeitura?</w:t>
      </w:r>
    </w:p>
    <w:p w:rsidR="00AD1DED" w:rsidRPr="00142A12" w:rsidRDefault="00AD1DED" w:rsidP="00AD1DED">
      <w:pPr>
        <w:pStyle w:val="Ttulo"/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AD1DED" w:rsidRPr="00142A12" w:rsidRDefault="00AD1DED" w:rsidP="00AD1DED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Porque até o momento este protocolo não foi atendido? </w:t>
      </w:r>
    </w:p>
    <w:p w:rsidR="00AD1DED" w:rsidRPr="00142A12" w:rsidRDefault="00AD1DED" w:rsidP="00AD1DED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AD1DED" w:rsidRDefault="00AD1DED" w:rsidP="00AD1DED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É possível extrair estas arvores? Se positivo quando?</w:t>
      </w:r>
    </w:p>
    <w:p w:rsidR="00AD1DED" w:rsidRDefault="00AD1DED" w:rsidP="00AD1DED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AD1DED" w:rsidRDefault="00AD1DED" w:rsidP="00AD1DED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Se a questão 3 for negativo, expor detalhadamente os motivos.</w:t>
      </w:r>
    </w:p>
    <w:p w:rsidR="00AD1DED" w:rsidRPr="00142A12" w:rsidRDefault="00AD1DED" w:rsidP="00AD1DED">
      <w:pPr>
        <w:pStyle w:val="PargrafodaLista"/>
        <w:ind w:left="0"/>
        <w:rPr>
          <w:rFonts w:ascii="Verdana" w:hAnsi="Verdana" w:cs="Arial"/>
          <w:b/>
          <w:bCs/>
          <w:sz w:val="22"/>
          <w:szCs w:val="22"/>
        </w:rPr>
      </w:pPr>
    </w:p>
    <w:p w:rsidR="00AD1DED" w:rsidRPr="00142A12" w:rsidRDefault="00AD1DED" w:rsidP="00AD1DED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>Outras informações que julgar necessárias.</w:t>
      </w:r>
    </w:p>
    <w:p w:rsidR="00AD1DED" w:rsidRDefault="00AD1DED" w:rsidP="00AD1DED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AD1DED" w:rsidRPr="00142A12" w:rsidRDefault="00AD1DED" w:rsidP="00AD1DED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AD1DED" w:rsidRPr="00142A12" w:rsidRDefault="00AD1DED" w:rsidP="00AD1DED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Plenário “Dr. Tancredo Neves”, em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09</w:t>
      </w: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de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fevereiro</w:t>
      </w: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de 2012.</w:t>
      </w:r>
    </w:p>
    <w:p w:rsidR="00AD1DED" w:rsidRPr="00142A12" w:rsidRDefault="00AD1DED" w:rsidP="00AD1DED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AD1DED" w:rsidRPr="00142A12" w:rsidRDefault="00AD1DED" w:rsidP="00AD1DED">
      <w:pPr>
        <w:pStyle w:val="Ttulo"/>
        <w:jc w:val="both"/>
        <w:rPr>
          <w:rFonts w:ascii="Verdana" w:hAnsi="Verdana" w:cs="Arial"/>
          <w:sz w:val="22"/>
          <w:szCs w:val="22"/>
          <w:u w:val="none"/>
        </w:rPr>
      </w:pPr>
    </w:p>
    <w:p w:rsidR="00AD1DED" w:rsidRPr="00142A12" w:rsidRDefault="00AD1DED" w:rsidP="00AD1DED">
      <w:pPr>
        <w:pStyle w:val="Ttulo"/>
        <w:rPr>
          <w:rFonts w:ascii="Verdana" w:hAnsi="Verdana" w:cs="Arial"/>
          <w:sz w:val="22"/>
          <w:szCs w:val="22"/>
          <w:u w:val="none"/>
        </w:rPr>
      </w:pPr>
      <w:r w:rsidRPr="00142A12">
        <w:rPr>
          <w:rFonts w:ascii="Verdana" w:hAnsi="Verdana" w:cs="Arial"/>
          <w:sz w:val="22"/>
          <w:szCs w:val="22"/>
          <w:u w:val="none"/>
        </w:rPr>
        <w:t>CARLOS FONTES</w:t>
      </w:r>
    </w:p>
    <w:p w:rsidR="00AD1DED" w:rsidRPr="00142A12" w:rsidRDefault="00AD1DED" w:rsidP="00AD1DED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42A12">
        <w:rPr>
          <w:rFonts w:ascii="Verdana" w:hAnsi="Verdana" w:cs="Arial"/>
          <w:b w:val="0"/>
          <w:bCs w:val="0"/>
          <w:sz w:val="22"/>
          <w:szCs w:val="22"/>
          <w:u w:val="none"/>
        </w:rPr>
        <w:t>-Vereador – PSD</w:t>
      </w:r>
    </w:p>
    <w:sectPr w:rsidR="00AD1DED" w:rsidRPr="00142A12" w:rsidSect="00AD1DED">
      <w:headerReference w:type="default" r:id="rId8"/>
      <w:footerReference w:type="default" r:id="rId9"/>
      <w:pgSz w:w="11907" w:h="16840" w:code="9"/>
      <w:pgMar w:top="0" w:right="1701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B47" w:rsidRDefault="00F67B47">
      <w:r>
        <w:separator/>
      </w:r>
    </w:p>
  </w:endnote>
  <w:endnote w:type="continuationSeparator" w:id="0">
    <w:p w:rsidR="00F67B47" w:rsidRDefault="00F67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B47" w:rsidRDefault="00F67B47">
      <w:r>
        <w:separator/>
      </w:r>
    </w:p>
  </w:footnote>
  <w:footnote w:type="continuationSeparator" w:id="0">
    <w:p w:rsidR="00F67B47" w:rsidRDefault="00F67B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36302"/>
    <w:multiLevelType w:val="hybridMultilevel"/>
    <w:tmpl w:val="52A024B8"/>
    <w:lvl w:ilvl="0" w:tplc="39C6D85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D41AC"/>
    <w:rsid w:val="001D1394"/>
    <w:rsid w:val="003D3AA8"/>
    <w:rsid w:val="004C67DE"/>
    <w:rsid w:val="009F196D"/>
    <w:rsid w:val="00A9035B"/>
    <w:rsid w:val="00AD1DED"/>
    <w:rsid w:val="00CD613B"/>
    <w:rsid w:val="00F6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AD1DED"/>
    <w:pPr>
      <w:jc w:val="center"/>
    </w:pPr>
    <w:rPr>
      <w:rFonts w:ascii="Bookman Old Style" w:hAnsi="Bookman Old Style"/>
      <w:b/>
      <w:bCs/>
      <w:sz w:val="24"/>
      <w:szCs w:val="24"/>
      <w:u w:val="single"/>
      <w:lang w:val="x-none" w:eastAsia="x-none"/>
    </w:rPr>
  </w:style>
  <w:style w:type="character" w:customStyle="1" w:styleId="TtuloChar">
    <w:name w:val="Título Char"/>
    <w:basedOn w:val="Fontepargpadro"/>
    <w:link w:val="Ttulo"/>
    <w:rsid w:val="00AD1DED"/>
    <w:rPr>
      <w:rFonts w:ascii="Bookman Old Style" w:hAnsi="Bookman Old Style"/>
      <w:b/>
      <w:bCs/>
      <w:sz w:val="24"/>
      <w:szCs w:val="24"/>
      <w:u w:val="single"/>
      <w:lang w:val="x-none" w:eastAsia="x-none"/>
    </w:rPr>
  </w:style>
  <w:style w:type="paragraph" w:styleId="PargrafodaLista">
    <w:name w:val="List Paragraph"/>
    <w:basedOn w:val="Normal"/>
    <w:uiPriority w:val="34"/>
    <w:qFormat/>
    <w:rsid w:val="00AD1DED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1186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