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88" w:rsidRPr="000A4AA5" w:rsidRDefault="00CA6688" w:rsidP="00CA6688">
      <w:pPr>
        <w:pStyle w:val="Ttulo"/>
        <w:rPr>
          <w:szCs w:val="24"/>
        </w:rPr>
      </w:pPr>
      <w:bookmarkStart w:id="0" w:name="_GoBack"/>
      <w:bookmarkEnd w:id="0"/>
    </w:p>
    <w:p w:rsidR="00CA6688" w:rsidRPr="000A4AA5" w:rsidRDefault="00CA6688" w:rsidP="00CA6688">
      <w:pPr>
        <w:pStyle w:val="Ttulo"/>
        <w:rPr>
          <w:szCs w:val="24"/>
        </w:rPr>
      </w:pPr>
      <w:r w:rsidRPr="000A4AA5">
        <w:rPr>
          <w:szCs w:val="24"/>
        </w:rPr>
        <w:t xml:space="preserve">REQUERIMENTO Nº   </w:t>
      </w:r>
      <w:r>
        <w:rPr>
          <w:szCs w:val="24"/>
        </w:rPr>
        <w:t>99</w:t>
      </w:r>
      <w:r w:rsidRPr="000A4AA5">
        <w:rPr>
          <w:szCs w:val="24"/>
        </w:rPr>
        <w:t>/1</w:t>
      </w:r>
      <w:r>
        <w:rPr>
          <w:szCs w:val="24"/>
        </w:rPr>
        <w:t>2</w:t>
      </w:r>
    </w:p>
    <w:p w:rsidR="00CA6688" w:rsidRPr="000A4AA5" w:rsidRDefault="00CA6688" w:rsidP="00CA668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A4AA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A6688" w:rsidRDefault="00CA6688" w:rsidP="00CA6688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CA6688" w:rsidRDefault="00CA6688" w:rsidP="00CA6688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CA6688" w:rsidRPr="000A4AA5" w:rsidRDefault="00CA6688" w:rsidP="00CA6688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CA6688" w:rsidRDefault="00CA6688" w:rsidP="00CA6688">
      <w:pPr>
        <w:pStyle w:val="Recuodecorpodetexto"/>
        <w:ind w:left="4111"/>
        <w:rPr>
          <w:szCs w:val="24"/>
        </w:rPr>
      </w:pPr>
      <w:r w:rsidRPr="000A4AA5">
        <w:rPr>
          <w:szCs w:val="24"/>
        </w:rPr>
        <w:t>“</w:t>
      </w:r>
      <w:r>
        <w:rPr>
          <w:szCs w:val="24"/>
        </w:rPr>
        <w:t>Referentes a estudos sobre reajuste anual do funcionalismo público municipal</w:t>
      </w:r>
      <w:r w:rsidRPr="000A4AA5">
        <w:rPr>
          <w:szCs w:val="24"/>
        </w:rPr>
        <w:t>”.</w:t>
      </w:r>
    </w:p>
    <w:p w:rsidR="00CA6688" w:rsidRPr="000A4AA5" w:rsidRDefault="00CA6688" w:rsidP="00CA6688">
      <w:pPr>
        <w:pStyle w:val="Recuodecorpodetexto"/>
        <w:ind w:left="4111"/>
        <w:rPr>
          <w:szCs w:val="24"/>
        </w:rPr>
      </w:pPr>
    </w:p>
    <w:p w:rsidR="00CA6688" w:rsidRPr="000A4AA5" w:rsidRDefault="00CA6688" w:rsidP="00CA6688">
      <w:pPr>
        <w:pStyle w:val="Recuodecorpodetexto"/>
        <w:ind w:left="0"/>
        <w:rPr>
          <w:szCs w:val="24"/>
        </w:rPr>
      </w:pPr>
    </w:p>
    <w:p w:rsidR="00CA6688" w:rsidRDefault="00CA6688" w:rsidP="00CA6688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 xml:space="preserve">existe uma grande preocupação dos funcionários públicos municipais com relação aos estudos que estão sendo realizados para o cálculo do dissídio coletivo anual, </w:t>
      </w:r>
    </w:p>
    <w:p w:rsidR="00CA6688" w:rsidRPr="000A4AA5" w:rsidRDefault="00CA6688" w:rsidP="00CA6688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CA6688" w:rsidRPr="000A4AA5" w:rsidRDefault="00CA6688" w:rsidP="00CA6688">
      <w:pPr>
        <w:ind w:firstLine="1276"/>
        <w:rPr>
          <w:rFonts w:ascii="Bookman Old Style" w:hAnsi="Bookman Old Style"/>
          <w:sz w:val="24"/>
          <w:szCs w:val="24"/>
        </w:rPr>
      </w:pPr>
    </w:p>
    <w:p w:rsidR="00CA6688" w:rsidRPr="000A4AA5" w:rsidRDefault="00CA6688" w:rsidP="00CA6688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                 REQUEIRO</w:t>
      </w:r>
      <w:r w:rsidRPr="000A4AA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CA6688" w:rsidRPr="000A4AA5" w:rsidRDefault="00CA6688" w:rsidP="00CA6688">
      <w:pPr>
        <w:jc w:val="both"/>
        <w:rPr>
          <w:rFonts w:ascii="Bookman Old Style" w:hAnsi="Bookman Old Style"/>
          <w:sz w:val="24"/>
          <w:szCs w:val="24"/>
        </w:rPr>
      </w:pPr>
    </w:p>
    <w:p w:rsidR="00CA6688" w:rsidRPr="000A4AA5" w:rsidRDefault="00CA6688" w:rsidP="00CA668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O Poder Executivo Municipal já possui o percentual do reajuste anual coletivo, ou está realizando estudos para o seu cálculo?</w:t>
      </w:r>
    </w:p>
    <w:p w:rsidR="00CA6688" w:rsidRPr="000A4AA5" w:rsidRDefault="00CA6688" w:rsidP="00CA668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A6688" w:rsidRPr="000A4AA5" w:rsidRDefault="00CA6688" w:rsidP="00CA668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2 – </w:t>
      </w:r>
      <w:r>
        <w:rPr>
          <w:rFonts w:ascii="Bookman Old Style" w:hAnsi="Bookman Old Style"/>
          <w:sz w:val="24"/>
          <w:szCs w:val="24"/>
        </w:rPr>
        <w:t>Se positiva a resposta ao item anterior, qual?</w:t>
      </w:r>
    </w:p>
    <w:p w:rsidR="00CA6688" w:rsidRPr="000A4AA5" w:rsidRDefault="00CA6688" w:rsidP="00CA668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</w:p>
    <w:p w:rsidR="00CA6688" w:rsidRPr="000A4AA5" w:rsidRDefault="00CA6688" w:rsidP="00CA6688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3 – </w:t>
      </w:r>
      <w:r>
        <w:rPr>
          <w:rFonts w:ascii="Bookman Old Style" w:hAnsi="Bookman Old Style"/>
          <w:sz w:val="24"/>
          <w:szCs w:val="24"/>
        </w:rPr>
        <w:t>Se negativa, expor os motivos.</w:t>
      </w:r>
    </w:p>
    <w:p w:rsidR="00CA6688" w:rsidRPr="000A4AA5" w:rsidRDefault="00CA6688" w:rsidP="00CA6688">
      <w:pPr>
        <w:jc w:val="both"/>
        <w:rPr>
          <w:rFonts w:ascii="Bookman Old Style" w:hAnsi="Bookman Old Style"/>
          <w:sz w:val="24"/>
          <w:szCs w:val="24"/>
        </w:rPr>
      </w:pPr>
    </w:p>
    <w:p w:rsidR="00CA6688" w:rsidRPr="000A4AA5" w:rsidRDefault="00CA6688" w:rsidP="00CA6688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4 - Outras informações que julgarem necessária</w:t>
      </w:r>
      <w:r>
        <w:rPr>
          <w:rFonts w:ascii="Bookman Old Style" w:hAnsi="Bookman Old Style"/>
          <w:sz w:val="24"/>
          <w:szCs w:val="24"/>
        </w:rPr>
        <w:t>s</w:t>
      </w:r>
      <w:r w:rsidRPr="000A4AA5">
        <w:rPr>
          <w:rFonts w:ascii="Bookman Old Style" w:hAnsi="Bookman Old Style"/>
          <w:sz w:val="24"/>
          <w:szCs w:val="24"/>
        </w:rPr>
        <w:t xml:space="preserve"> para acompanhamento e conhecimento deste vereador.</w:t>
      </w:r>
    </w:p>
    <w:p w:rsidR="00CA6688" w:rsidRDefault="00CA6688" w:rsidP="00CA6688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CA6688" w:rsidRPr="000A4AA5" w:rsidRDefault="00CA6688" w:rsidP="00CA6688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</w:p>
    <w:p w:rsidR="00CA6688" w:rsidRDefault="00CA6688" w:rsidP="00CA6688">
      <w:pPr>
        <w:ind w:firstLine="1418"/>
        <w:rPr>
          <w:rFonts w:ascii="Bookman Old Style" w:hAnsi="Bookman Old Style"/>
          <w:sz w:val="24"/>
          <w:szCs w:val="24"/>
        </w:rPr>
      </w:pPr>
    </w:p>
    <w:p w:rsidR="00CA6688" w:rsidRPr="000A4AA5" w:rsidRDefault="00CA6688" w:rsidP="00CA6688">
      <w:pPr>
        <w:ind w:firstLine="1418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8</w:t>
      </w:r>
      <w:r w:rsidRPr="000A4AA5">
        <w:rPr>
          <w:rFonts w:ascii="Bookman Old Style" w:hAnsi="Bookman Old Style"/>
          <w:sz w:val="24"/>
          <w:szCs w:val="24"/>
        </w:rPr>
        <w:t xml:space="preserve"> de fevereiro 201</w:t>
      </w:r>
      <w:r>
        <w:rPr>
          <w:rFonts w:ascii="Bookman Old Style" w:hAnsi="Bookman Old Style"/>
          <w:sz w:val="24"/>
          <w:szCs w:val="24"/>
        </w:rPr>
        <w:t>2</w:t>
      </w:r>
      <w:r w:rsidRPr="000A4AA5">
        <w:rPr>
          <w:rFonts w:ascii="Bookman Old Style" w:hAnsi="Bookman Old Style"/>
          <w:sz w:val="24"/>
          <w:szCs w:val="24"/>
        </w:rPr>
        <w:t>.</w:t>
      </w:r>
    </w:p>
    <w:p w:rsidR="00CA6688" w:rsidRPr="000A4AA5" w:rsidRDefault="00CA6688" w:rsidP="00CA668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A6688" w:rsidRDefault="00CA6688" w:rsidP="00CA668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6688" w:rsidRDefault="00CA6688" w:rsidP="00CA668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6688" w:rsidRPr="000A4AA5" w:rsidRDefault="00CA6688" w:rsidP="00CA6688">
      <w:pPr>
        <w:jc w:val="center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ANÍZIO TAVARES</w:t>
      </w:r>
    </w:p>
    <w:p w:rsidR="00CA6688" w:rsidRPr="000A4AA5" w:rsidRDefault="00CA6688" w:rsidP="00CA6688">
      <w:pPr>
        <w:jc w:val="center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>-Vereador/Vice-Presidente-</w:t>
      </w:r>
    </w:p>
    <w:p w:rsidR="00575135" w:rsidRPr="000A4AA5" w:rsidRDefault="00575135" w:rsidP="00575135">
      <w:pPr>
        <w:pStyle w:val="Ttulo"/>
        <w:rPr>
          <w:szCs w:val="24"/>
        </w:rPr>
      </w:pPr>
    </w:p>
    <w:p w:rsidR="00575135" w:rsidRPr="000A4AA5" w:rsidRDefault="00575135" w:rsidP="00575135">
      <w:pPr>
        <w:pStyle w:val="Ttulo"/>
        <w:rPr>
          <w:szCs w:val="24"/>
        </w:rPr>
      </w:pPr>
      <w:r w:rsidRPr="000A4AA5">
        <w:rPr>
          <w:szCs w:val="24"/>
        </w:rPr>
        <w:t xml:space="preserve">REQUERIMENTO Nº   </w:t>
      </w:r>
      <w:r>
        <w:rPr>
          <w:szCs w:val="24"/>
        </w:rPr>
        <w:t>99</w:t>
      </w:r>
      <w:r w:rsidRPr="000A4AA5">
        <w:rPr>
          <w:szCs w:val="24"/>
        </w:rPr>
        <w:t>/1</w:t>
      </w:r>
      <w:r>
        <w:rPr>
          <w:szCs w:val="24"/>
        </w:rPr>
        <w:t>2</w:t>
      </w:r>
    </w:p>
    <w:p w:rsidR="00575135" w:rsidRPr="000A4AA5" w:rsidRDefault="00575135" w:rsidP="0057513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A4AA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575135" w:rsidRDefault="00575135" w:rsidP="00575135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575135" w:rsidRDefault="00575135" w:rsidP="00575135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575135" w:rsidRPr="000A4AA5" w:rsidRDefault="00575135" w:rsidP="00575135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575135" w:rsidRDefault="00575135" w:rsidP="00575135">
      <w:pPr>
        <w:pStyle w:val="Recuodecorpodetexto"/>
        <w:ind w:left="4111"/>
        <w:rPr>
          <w:szCs w:val="24"/>
        </w:rPr>
      </w:pPr>
      <w:r w:rsidRPr="000A4AA5">
        <w:rPr>
          <w:szCs w:val="24"/>
        </w:rPr>
        <w:t>“</w:t>
      </w:r>
      <w:r>
        <w:rPr>
          <w:szCs w:val="24"/>
        </w:rPr>
        <w:t>Referentes a estudos sobre reajuste anual do funcionalismo público municipal</w:t>
      </w:r>
      <w:r w:rsidRPr="000A4AA5">
        <w:rPr>
          <w:szCs w:val="24"/>
        </w:rPr>
        <w:t>”.</w:t>
      </w:r>
    </w:p>
    <w:p w:rsidR="00575135" w:rsidRPr="000A4AA5" w:rsidRDefault="00575135" w:rsidP="00575135">
      <w:pPr>
        <w:pStyle w:val="Recuodecorpodetexto"/>
        <w:ind w:left="4111"/>
        <w:rPr>
          <w:szCs w:val="24"/>
        </w:rPr>
      </w:pPr>
    </w:p>
    <w:p w:rsidR="00575135" w:rsidRPr="000A4AA5" w:rsidRDefault="00575135" w:rsidP="00575135">
      <w:pPr>
        <w:pStyle w:val="Recuodecorpodetexto"/>
        <w:ind w:left="0"/>
        <w:rPr>
          <w:szCs w:val="24"/>
        </w:rPr>
      </w:pPr>
    </w:p>
    <w:p w:rsidR="00575135" w:rsidRDefault="00575135" w:rsidP="00575135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 xml:space="preserve">existe uma grande preocupação dos funcionários públicos municipais com relação aos estudos que estão sendo realizados para o cálculo do dissídio coletivo anual, </w:t>
      </w:r>
    </w:p>
    <w:p w:rsidR="00575135" w:rsidRPr="000A4AA5" w:rsidRDefault="00575135" w:rsidP="00575135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575135" w:rsidRPr="000A4AA5" w:rsidRDefault="00575135" w:rsidP="00575135">
      <w:pPr>
        <w:ind w:firstLine="1276"/>
        <w:rPr>
          <w:rFonts w:ascii="Bookman Old Style" w:hAnsi="Bookman Old Style"/>
          <w:sz w:val="24"/>
          <w:szCs w:val="24"/>
        </w:rPr>
      </w:pPr>
    </w:p>
    <w:p w:rsidR="00575135" w:rsidRPr="000A4AA5" w:rsidRDefault="00575135" w:rsidP="00575135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                 REQUEIRO</w:t>
      </w:r>
      <w:r w:rsidRPr="000A4AA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575135" w:rsidRPr="000A4AA5" w:rsidRDefault="00575135" w:rsidP="00575135">
      <w:pPr>
        <w:jc w:val="both"/>
        <w:rPr>
          <w:rFonts w:ascii="Bookman Old Style" w:hAnsi="Bookman Old Style"/>
          <w:sz w:val="24"/>
          <w:szCs w:val="24"/>
        </w:rPr>
      </w:pPr>
    </w:p>
    <w:p w:rsidR="00575135" w:rsidRPr="000A4AA5" w:rsidRDefault="00575135" w:rsidP="0057513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O Poder Executivo Municipal já possui o percentual do reajuste anual coletivo, ou está realizando estudos para o seu cálculo?</w:t>
      </w:r>
    </w:p>
    <w:p w:rsidR="00575135" w:rsidRPr="000A4AA5" w:rsidRDefault="00575135" w:rsidP="0057513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75135" w:rsidRPr="000A4AA5" w:rsidRDefault="00575135" w:rsidP="0057513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2 – </w:t>
      </w:r>
      <w:r>
        <w:rPr>
          <w:rFonts w:ascii="Bookman Old Style" w:hAnsi="Bookman Old Style"/>
          <w:sz w:val="24"/>
          <w:szCs w:val="24"/>
        </w:rPr>
        <w:t>Se positiva a resposta ao item anterior, qual?</w:t>
      </w:r>
    </w:p>
    <w:p w:rsidR="00575135" w:rsidRPr="000A4AA5" w:rsidRDefault="00575135" w:rsidP="0057513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</w:p>
    <w:p w:rsidR="00575135" w:rsidRPr="000A4AA5" w:rsidRDefault="00575135" w:rsidP="00575135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3 – </w:t>
      </w:r>
      <w:r>
        <w:rPr>
          <w:rFonts w:ascii="Bookman Old Style" w:hAnsi="Bookman Old Style"/>
          <w:sz w:val="24"/>
          <w:szCs w:val="24"/>
        </w:rPr>
        <w:t>Se negativa, expor os motivos.</w:t>
      </w:r>
    </w:p>
    <w:p w:rsidR="00575135" w:rsidRPr="000A4AA5" w:rsidRDefault="00575135" w:rsidP="00575135">
      <w:pPr>
        <w:jc w:val="both"/>
        <w:rPr>
          <w:rFonts w:ascii="Bookman Old Style" w:hAnsi="Bookman Old Style"/>
          <w:sz w:val="24"/>
          <w:szCs w:val="24"/>
        </w:rPr>
      </w:pPr>
    </w:p>
    <w:p w:rsidR="00575135" w:rsidRPr="000A4AA5" w:rsidRDefault="00575135" w:rsidP="00575135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4 - Outras informações que julgarem necessária</w:t>
      </w:r>
      <w:r>
        <w:rPr>
          <w:rFonts w:ascii="Bookman Old Style" w:hAnsi="Bookman Old Style"/>
          <w:sz w:val="24"/>
          <w:szCs w:val="24"/>
        </w:rPr>
        <w:t>s</w:t>
      </w:r>
      <w:r w:rsidRPr="000A4AA5">
        <w:rPr>
          <w:rFonts w:ascii="Bookman Old Style" w:hAnsi="Bookman Old Style"/>
          <w:sz w:val="24"/>
          <w:szCs w:val="24"/>
        </w:rPr>
        <w:t xml:space="preserve"> para acompanhamento e conhecimento deste vereador.</w:t>
      </w:r>
    </w:p>
    <w:p w:rsidR="00575135" w:rsidRDefault="00575135" w:rsidP="00575135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575135" w:rsidRPr="000A4AA5" w:rsidRDefault="00575135" w:rsidP="00575135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</w:p>
    <w:p w:rsidR="00575135" w:rsidRDefault="00575135" w:rsidP="00575135">
      <w:pPr>
        <w:ind w:firstLine="1418"/>
        <w:rPr>
          <w:rFonts w:ascii="Bookman Old Style" w:hAnsi="Bookman Old Style"/>
          <w:sz w:val="24"/>
          <w:szCs w:val="24"/>
        </w:rPr>
      </w:pPr>
    </w:p>
    <w:p w:rsidR="00575135" w:rsidRPr="000A4AA5" w:rsidRDefault="00575135" w:rsidP="00575135">
      <w:pPr>
        <w:ind w:firstLine="1418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8</w:t>
      </w:r>
      <w:r w:rsidRPr="000A4AA5">
        <w:rPr>
          <w:rFonts w:ascii="Bookman Old Style" w:hAnsi="Bookman Old Style"/>
          <w:sz w:val="24"/>
          <w:szCs w:val="24"/>
        </w:rPr>
        <w:t xml:space="preserve"> de fevereiro 201</w:t>
      </w:r>
      <w:r>
        <w:rPr>
          <w:rFonts w:ascii="Bookman Old Style" w:hAnsi="Bookman Old Style"/>
          <w:sz w:val="24"/>
          <w:szCs w:val="24"/>
        </w:rPr>
        <w:t>2</w:t>
      </w:r>
      <w:r w:rsidRPr="000A4AA5">
        <w:rPr>
          <w:rFonts w:ascii="Bookman Old Style" w:hAnsi="Bookman Old Style"/>
          <w:sz w:val="24"/>
          <w:szCs w:val="24"/>
        </w:rPr>
        <w:t>.</w:t>
      </w:r>
    </w:p>
    <w:p w:rsidR="00575135" w:rsidRPr="000A4AA5" w:rsidRDefault="00575135" w:rsidP="0057513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5135" w:rsidRDefault="00575135" w:rsidP="005751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75135" w:rsidRDefault="00575135" w:rsidP="0057513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75135" w:rsidRPr="000A4AA5" w:rsidRDefault="00575135" w:rsidP="00575135">
      <w:pPr>
        <w:jc w:val="center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ANÍZIO TAVARES</w:t>
      </w:r>
    </w:p>
    <w:p w:rsidR="00575135" w:rsidRPr="000A4AA5" w:rsidRDefault="00575135" w:rsidP="00575135">
      <w:pPr>
        <w:jc w:val="center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55E" w:rsidRDefault="00F6455E">
      <w:r>
        <w:separator/>
      </w:r>
    </w:p>
  </w:endnote>
  <w:endnote w:type="continuationSeparator" w:id="0">
    <w:p w:rsidR="00F6455E" w:rsidRDefault="00F6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55E" w:rsidRDefault="00F6455E">
      <w:r>
        <w:separator/>
      </w:r>
    </w:p>
  </w:footnote>
  <w:footnote w:type="continuationSeparator" w:id="0">
    <w:p w:rsidR="00F6455E" w:rsidRDefault="00F64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5135"/>
    <w:rsid w:val="00967902"/>
    <w:rsid w:val="009F196D"/>
    <w:rsid w:val="00A9035B"/>
    <w:rsid w:val="00CA6688"/>
    <w:rsid w:val="00CD613B"/>
    <w:rsid w:val="00F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A668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A668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A668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A668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