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1A" w:rsidRDefault="00D6621A" w:rsidP="00D6621A">
      <w:pPr>
        <w:pStyle w:val="Ttulo"/>
      </w:pPr>
      <w:bookmarkStart w:id="0" w:name="_GoBack"/>
      <w:bookmarkEnd w:id="0"/>
      <w:r>
        <w:t>INDICAÇÃO Nº 731/09</w:t>
      </w:r>
    </w:p>
    <w:p w:rsidR="00D6621A" w:rsidRDefault="00D6621A" w:rsidP="00D6621A">
      <w:pPr>
        <w:jc w:val="center"/>
        <w:rPr>
          <w:rFonts w:ascii="Bookman Old Style" w:hAnsi="Bookman Old Style"/>
          <w:b/>
          <w:u w:val="single"/>
        </w:rPr>
      </w:pPr>
    </w:p>
    <w:p w:rsidR="00D6621A" w:rsidRDefault="00D6621A" w:rsidP="00D6621A">
      <w:pPr>
        <w:jc w:val="center"/>
        <w:rPr>
          <w:rFonts w:ascii="Bookman Old Style" w:hAnsi="Bookman Old Style"/>
          <w:b/>
          <w:u w:val="single"/>
        </w:rPr>
      </w:pPr>
    </w:p>
    <w:p w:rsidR="00D6621A" w:rsidRDefault="00D6621A" w:rsidP="00D6621A">
      <w:pPr>
        <w:pStyle w:val="Recuodecorpodetexto"/>
        <w:ind w:left="4440"/>
      </w:pPr>
      <w:r>
        <w:t>“Operação tapa-buracos na Rua Profeta Jeremias, esquina com a Rua Sebastião Marcos Campos, no bairro Residencial Rochelle”.</w:t>
      </w:r>
    </w:p>
    <w:p w:rsidR="00D6621A" w:rsidRDefault="00D6621A" w:rsidP="00D6621A">
      <w:pPr>
        <w:ind w:left="1440" w:firstLine="3600"/>
        <w:jc w:val="both"/>
        <w:rPr>
          <w:rFonts w:ascii="Bookman Old Style" w:hAnsi="Bookman Old Style"/>
        </w:rPr>
      </w:pPr>
    </w:p>
    <w:p w:rsidR="00D6621A" w:rsidRDefault="00D6621A" w:rsidP="00D6621A">
      <w:pPr>
        <w:ind w:left="1440" w:firstLine="3600"/>
        <w:jc w:val="both"/>
        <w:rPr>
          <w:rFonts w:ascii="Bookman Old Style" w:hAnsi="Bookman Old Style"/>
        </w:rPr>
      </w:pPr>
    </w:p>
    <w:p w:rsidR="00D6621A" w:rsidRPr="0070751A" w:rsidRDefault="00D6621A" w:rsidP="00D6621A">
      <w:pPr>
        <w:ind w:firstLine="1440"/>
        <w:jc w:val="both"/>
        <w:rPr>
          <w:rFonts w:ascii="Bookman Old Style" w:hAnsi="Bookman Old Style"/>
          <w:b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ao Senhor Prefeito Municipal, na forma regimental, determinar ao setor competente que proceda a operação tapa-buracos na </w:t>
      </w:r>
      <w:r>
        <w:rPr>
          <w:rFonts w:ascii="Bookman Old Style" w:hAnsi="Bookman Old Style"/>
        </w:rPr>
        <w:t xml:space="preserve">Rua Profeta Jeremias, esquina com a Rua Sebastião Marcos Campos, </w:t>
      </w:r>
      <w:r w:rsidRPr="0070751A">
        <w:rPr>
          <w:rFonts w:ascii="Bookman Old Style" w:hAnsi="Bookman Old Style"/>
        </w:rPr>
        <w:t>no Bairro</w:t>
      </w:r>
      <w:r>
        <w:rPr>
          <w:rFonts w:ascii="Bookman Old Style" w:hAnsi="Bookman Old Style"/>
        </w:rPr>
        <w:t xml:space="preserve"> Residencial Rochelle.</w:t>
      </w:r>
    </w:p>
    <w:p w:rsidR="00D6621A" w:rsidRDefault="00D6621A" w:rsidP="00D6621A">
      <w:pPr>
        <w:jc w:val="center"/>
        <w:rPr>
          <w:rFonts w:ascii="Bookman Old Style" w:hAnsi="Bookman Old Style"/>
          <w:b/>
        </w:rPr>
      </w:pPr>
    </w:p>
    <w:p w:rsidR="00D6621A" w:rsidRDefault="00D6621A" w:rsidP="00D6621A">
      <w:pPr>
        <w:jc w:val="center"/>
        <w:rPr>
          <w:rFonts w:ascii="Bookman Old Style" w:hAnsi="Bookman Old Style"/>
          <w:b/>
        </w:rPr>
      </w:pPr>
    </w:p>
    <w:p w:rsidR="00D6621A" w:rsidRDefault="00D6621A" w:rsidP="00D6621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6621A" w:rsidRDefault="00D6621A" w:rsidP="00D6621A">
      <w:pPr>
        <w:jc w:val="center"/>
        <w:rPr>
          <w:rFonts w:ascii="Bookman Old Style" w:hAnsi="Bookman Old Style"/>
          <w:b/>
        </w:rPr>
      </w:pPr>
    </w:p>
    <w:p w:rsidR="00D6621A" w:rsidRDefault="00D6621A" w:rsidP="00D6621A">
      <w:pPr>
        <w:jc w:val="center"/>
        <w:rPr>
          <w:rFonts w:ascii="Bookman Old Style" w:hAnsi="Bookman Old Style"/>
          <w:b/>
        </w:rPr>
      </w:pPr>
    </w:p>
    <w:p w:rsidR="00D6621A" w:rsidRDefault="00D6621A" w:rsidP="00D6621A">
      <w:pPr>
        <w:jc w:val="center"/>
        <w:rPr>
          <w:rFonts w:ascii="Bookman Old Style" w:hAnsi="Bookman Old Style"/>
          <w:b/>
        </w:rPr>
      </w:pPr>
    </w:p>
    <w:p w:rsidR="00D6621A" w:rsidRDefault="00D6621A" w:rsidP="00D6621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no local acima mencionado encontra-se com a camada asfáltica danificada, causando transtornos aos motoristas que por ela necessitam transitar. Portanto, há uma necessidade, com “urgência”, dos serviços de tapa-buracos.</w:t>
      </w:r>
    </w:p>
    <w:p w:rsidR="00D6621A" w:rsidRDefault="00D6621A" w:rsidP="00D6621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D6621A" w:rsidRPr="001751EC" w:rsidRDefault="00D6621A" w:rsidP="00D6621A">
      <w:pPr>
        <w:ind w:firstLine="1440"/>
        <w:jc w:val="both"/>
        <w:rPr>
          <w:rFonts w:ascii="Bookman Old Style" w:hAnsi="Bookman Old Style"/>
        </w:rPr>
      </w:pPr>
    </w:p>
    <w:p w:rsidR="00D6621A" w:rsidRDefault="00D6621A" w:rsidP="00D6621A">
      <w:pPr>
        <w:ind w:firstLine="1440"/>
        <w:jc w:val="both"/>
        <w:outlineLvl w:val="0"/>
        <w:rPr>
          <w:rFonts w:ascii="Bookman Old Style" w:hAnsi="Bookman Old Style"/>
        </w:rPr>
      </w:pPr>
    </w:p>
    <w:p w:rsidR="00D6621A" w:rsidRDefault="00D6621A" w:rsidP="00D6621A">
      <w:pPr>
        <w:ind w:firstLine="1440"/>
        <w:outlineLvl w:val="0"/>
        <w:rPr>
          <w:rFonts w:ascii="Bookman Old Style" w:hAnsi="Bookman Old Style"/>
        </w:rPr>
      </w:pPr>
    </w:p>
    <w:p w:rsidR="00D6621A" w:rsidRDefault="00D6621A" w:rsidP="00D6621A">
      <w:pPr>
        <w:ind w:firstLine="1440"/>
        <w:outlineLvl w:val="0"/>
        <w:rPr>
          <w:rFonts w:ascii="Bookman Old Style" w:hAnsi="Bookman Old Style"/>
        </w:rPr>
      </w:pPr>
    </w:p>
    <w:p w:rsidR="00D6621A" w:rsidRDefault="00D6621A" w:rsidP="00D6621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julho de 2009.</w:t>
      </w:r>
    </w:p>
    <w:p w:rsidR="00D6621A" w:rsidRDefault="00D6621A" w:rsidP="00D6621A">
      <w:pPr>
        <w:ind w:firstLine="1440"/>
        <w:rPr>
          <w:rFonts w:ascii="Bookman Old Style" w:hAnsi="Bookman Old Style"/>
        </w:rPr>
      </w:pPr>
    </w:p>
    <w:p w:rsidR="00D6621A" w:rsidRDefault="00D6621A" w:rsidP="00D6621A">
      <w:pPr>
        <w:rPr>
          <w:rFonts w:ascii="Bookman Old Style" w:hAnsi="Bookman Old Style"/>
        </w:rPr>
      </w:pPr>
    </w:p>
    <w:p w:rsidR="00D6621A" w:rsidRDefault="00D6621A" w:rsidP="00D6621A">
      <w:pPr>
        <w:ind w:firstLine="1440"/>
        <w:rPr>
          <w:rFonts w:ascii="Bookman Old Style" w:hAnsi="Bookman Old Style"/>
        </w:rPr>
      </w:pPr>
    </w:p>
    <w:p w:rsidR="00D6621A" w:rsidRDefault="00D6621A" w:rsidP="00D6621A">
      <w:pPr>
        <w:jc w:val="center"/>
        <w:outlineLvl w:val="0"/>
        <w:rPr>
          <w:rFonts w:ascii="Bookman Old Style" w:hAnsi="Bookman Old Style"/>
          <w:b/>
        </w:rPr>
      </w:pPr>
    </w:p>
    <w:p w:rsidR="00D6621A" w:rsidRDefault="00D6621A" w:rsidP="00D6621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D6621A" w:rsidRDefault="00D6621A" w:rsidP="00D6621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b/>
        </w:rPr>
        <w:t>KADU GARÇOM</w:t>
      </w:r>
      <w:r w:rsidRPr="00BA01AC">
        <w:rPr>
          <w:rFonts w:ascii="Bookman Old Style" w:hAnsi="Bookman Old Style"/>
          <w:b/>
        </w:rPr>
        <w:t>”</w:t>
      </w:r>
    </w:p>
    <w:p w:rsidR="00D6621A" w:rsidRDefault="00D6621A" w:rsidP="00D6621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6621A" w:rsidRDefault="00D6621A" w:rsidP="00D6621A">
      <w:pPr>
        <w:ind w:firstLine="120"/>
        <w:jc w:val="center"/>
        <w:outlineLvl w:val="0"/>
        <w:rPr>
          <w:rFonts w:ascii="Bookman Old Style" w:hAnsi="Bookman Old Style"/>
        </w:rPr>
      </w:pPr>
    </w:p>
    <w:p w:rsidR="00D6621A" w:rsidRDefault="00D6621A" w:rsidP="00D6621A">
      <w:pPr>
        <w:ind w:firstLine="120"/>
        <w:jc w:val="center"/>
        <w:outlineLvl w:val="0"/>
        <w:rPr>
          <w:rFonts w:ascii="Bookman Old Style" w:hAnsi="Bookman Old Style"/>
        </w:rPr>
      </w:pPr>
    </w:p>
    <w:p w:rsidR="00D6621A" w:rsidRDefault="00D6621A" w:rsidP="00D6621A">
      <w:pPr>
        <w:ind w:firstLine="120"/>
        <w:jc w:val="center"/>
        <w:outlineLvl w:val="0"/>
        <w:rPr>
          <w:rFonts w:ascii="Bookman Old Style" w:hAnsi="Bookman Old Style"/>
        </w:rPr>
      </w:pPr>
    </w:p>
    <w:p w:rsidR="00D6621A" w:rsidRPr="00060840" w:rsidRDefault="00D6621A" w:rsidP="00D6621A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060840">
        <w:rPr>
          <w:rFonts w:ascii="Bookman Old Style" w:hAnsi="Bookman Old Style"/>
          <w:b/>
        </w:rPr>
        <w:t>JOSÉ L</w:t>
      </w:r>
      <w:r>
        <w:rPr>
          <w:rFonts w:ascii="Bookman Old Style" w:hAnsi="Bookman Old Style"/>
          <w:b/>
        </w:rPr>
        <w:t>UIS FORNAS</w:t>
      </w:r>
      <w:r w:rsidRPr="00060840">
        <w:rPr>
          <w:rFonts w:ascii="Bookman Old Style" w:hAnsi="Bookman Old Style"/>
          <w:b/>
        </w:rPr>
        <w:t>ARI</w:t>
      </w:r>
    </w:p>
    <w:p w:rsidR="00D6621A" w:rsidRPr="00060840" w:rsidRDefault="00D6621A" w:rsidP="00D6621A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060840">
        <w:rPr>
          <w:rFonts w:ascii="Bookman Old Style" w:hAnsi="Bookman Old Style"/>
          <w:b/>
        </w:rPr>
        <w:t>“JOI”</w:t>
      </w:r>
    </w:p>
    <w:p w:rsidR="00D6621A" w:rsidRPr="00060840" w:rsidRDefault="00D6621A" w:rsidP="00D6621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060840">
        <w:rPr>
          <w:rFonts w:ascii="Bookman Old Style" w:hAnsi="Bookman Old Style"/>
        </w:rPr>
        <w:t>vereador</w:t>
      </w:r>
      <w:r>
        <w:rPr>
          <w:rFonts w:ascii="Bookman Old Style" w:hAnsi="Bookman Old Style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909" w:rsidRDefault="00495909">
      <w:r>
        <w:separator/>
      </w:r>
    </w:p>
  </w:endnote>
  <w:endnote w:type="continuationSeparator" w:id="0">
    <w:p w:rsidR="00495909" w:rsidRDefault="0049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909" w:rsidRDefault="00495909">
      <w:r>
        <w:separator/>
      </w:r>
    </w:p>
  </w:footnote>
  <w:footnote w:type="continuationSeparator" w:id="0">
    <w:p w:rsidR="00495909" w:rsidRDefault="00495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3B75"/>
    <w:rsid w:val="00495909"/>
    <w:rsid w:val="004C67DE"/>
    <w:rsid w:val="009F196D"/>
    <w:rsid w:val="00A9035B"/>
    <w:rsid w:val="00CD613B"/>
    <w:rsid w:val="00D6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6621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6621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