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9C" w:rsidRDefault="003D569C" w:rsidP="003D569C">
      <w:pPr>
        <w:pStyle w:val="Ttulo"/>
      </w:pPr>
      <w:bookmarkStart w:id="0" w:name="_GoBack"/>
      <w:bookmarkEnd w:id="0"/>
      <w:r>
        <w:t>INDICAÇÃO Nº 842/09</w:t>
      </w:r>
    </w:p>
    <w:p w:rsidR="003D569C" w:rsidRDefault="003D569C" w:rsidP="003D569C">
      <w:pPr>
        <w:jc w:val="center"/>
        <w:rPr>
          <w:rFonts w:ascii="Bookman Old Style" w:hAnsi="Bookman Old Style"/>
          <w:b/>
          <w:u w:val="single"/>
        </w:rPr>
      </w:pPr>
    </w:p>
    <w:p w:rsidR="003D569C" w:rsidRDefault="003D569C" w:rsidP="003D569C">
      <w:pPr>
        <w:jc w:val="center"/>
        <w:rPr>
          <w:rFonts w:ascii="Bookman Old Style" w:hAnsi="Bookman Old Style"/>
          <w:b/>
          <w:u w:val="single"/>
        </w:rPr>
      </w:pPr>
    </w:p>
    <w:p w:rsidR="003D569C" w:rsidRDefault="003D569C" w:rsidP="003D569C">
      <w:pPr>
        <w:pStyle w:val="Recuodecorpodetexto"/>
        <w:ind w:left="4440"/>
      </w:pPr>
      <w:r>
        <w:t>“Extração de árvore na Rua Benjamim Wiezel, em frente ao número 103, no bairro Santa Rita de Cássia”.</w:t>
      </w:r>
    </w:p>
    <w:p w:rsidR="003D569C" w:rsidRDefault="003D569C" w:rsidP="003D569C">
      <w:pPr>
        <w:ind w:left="1440" w:firstLine="3600"/>
        <w:jc w:val="both"/>
        <w:rPr>
          <w:rFonts w:ascii="Bookman Old Style" w:hAnsi="Bookman Old Style"/>
        </w:rPr>
      </w:pPr>
    </w:p>
    <w:p w:rsidR="003D569C" w:rsidRDefault="003D569C" w:rsidP="003D569C">
      <w:pPr>
        <w:ind w:left="1440" w:firstLine="3600"/>
        <w:jc w:val="both"/>
        <w:rPr>
          <w:rFonts w:ascii="Bookman Old Style" w:hAnsi="Bookman Old Style"/>
        </w:rPr>
      </w:pPr>
    </w:p>
    <w:p w:rsidR="003D569C" w:rsidRDefault="003D569C" w:rsidP="003D569C">
      <w:pPr>
        <w:ind w:left="1440" w:firstLine="3600"/>
        <w:jc w:val="both"/>
        <w:rPr>
          <w:rFonts w:ascii="Bookman Old Style" w:hAnsi="Bookman Old Style"/>
        </w:rPr>
      </w:pPr>
    </w:p>
    <w:p w:rsidR="003D569C" w:rsidRPr="00177AD0" w:rsidRDefault="003D569C" w:rsidP="003D569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Benjamim Wiezel, em frente ao número 103,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Santa Rita de Cássia.</w:t>
      </w:r>
    </w:p>
    <w:p w:rsidR="003D569C" w:rsidRPr="003977F2" w:rsidRDefault="003D569C" w:rsidP="003D569C">
      <w:pPr>
        <w:jc w:val="center"/>
        <w:rPr>
          <w:rFonts w:ascii="Bookman Old Style" w:hAnsi="Bookman Old Style"/>
          <w:b/>
        </w:rPr>
      </w:pPr>
    </w:p>
    <w:p w:rsidR="003D569C" w:rsidRDefault="003D569C" w:rsidP="003D569C">
      <w:pPr>
        <w:jc w:val="center"/>
        <w:rPr>
          <w:rFonts w:ascii="Bookman Old Style" w:hAnsi="Bookman Old Style"/>
          <w:b/>
        </w:rPr>
      </w:pPr>
    </w:p>
    <w:p w:rsidR="003D569C" w:rsidRDefault="003D569C" w:rsidP="003D569C">
      <w:pPr>
        <w:jc w:val="center"/>
        <w:rPr>
          <w:rFonts w:ascii="Bookman Old Style" w:hAnsi="Bookman Old Style"/>
          <w:b/>
        </w:rPr>
      </w:pPr>
    </w:p>
    <w:p w:rsidR="003D569C" w:rsidRDefault="003D569C" w:rsidP="003D569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D569C" w:rsidRDefault="003D569C" w:rsidP="003D569C">
      <w:pPr>
        <w:jc w:val="both"/>
        <w:rPr>
          <w:rFonts w:ascii="Bookman Old Style" w:hAnsi="Bookman Old Style"/>
          <w:b/>
        </w:rPr>
      </w:pPr>
    </w:p>
    <w:p w:rsidR="003D569C" w:rsidRDefault="003D569C" w:rsidP="003D569C">
      <w:pPr>
        <w:jc w:val="both"/>
        <w:rPr>
          <w:rFonts w:ascii="Bookman Old Style" w:hAnsi="Bookman Old Style"/>
          <w:b/>
        </w:rPr>
      </w:pPr>
    </w:p>
    <w:p w:rsidR="003D569C" w:rsidRDefault="003D569C" w:rsidP="003D569C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proprietário do imóvel da Rua Benjamim Wiezel, número 103, bairro Santa Rita de Cássia, reclama que referida árvore está entrelaçando nos fios de energia elétrica, comprometendo a mesma. Como também suas raízes estão danificando a calçada e comprometendo a estrutura da rede de esgoto. Por isso, ele pede ao setor competente que tome as devidas providências, o mais rápido possível. </w:t>
      </w:r>
    </w:p>
    <w:p w:rsidR="003D569C" w:rsidRDefault="003D569C" w:rsidP="003D569C">
      <w:pPr>
        <w:ind w:firstLine="1320"/>
        <w:jc w:val="both"/>
        <w:rPr>
          <w:rFonts w:ascii="Bookman Old Style" w:hAnsi="Bookman Old Style"/>
        </w:rPr>
      </w:pPr>
    </w:p>
    <w:p w:rsidR="003D569C" w:rsidRPr="001751EC" w:rsidRDefault="003D569C" w:rsidP="003D569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3D569C" w:rsidRDefault="003D569C" w:rsidP="003D569C">
      <w:pPr>
        <w:ind w:firstLine="1440"/>
        <w:jc w:val="both"/>
        <w:outlineLvl w:val="0"/>
        <w:rPr>
          <w:rFonts w:ascii="Bookman Old Style" w:hAnsi="Bookman Old Style"/>
        </w:rPr>
      </w:pPr>
    </w:p>
    <w:p w:rsidR="003D569C" w:rsidRDefault="003D569C" w:rsidP="003D569C">
      <w:pPr>
        <w:ind w:firstLine="1440"/>
        <w:outlineLvl w:val="0"/>
        <w:rPr>
          <w:rFonts w:ascii="Bookman Old Style" w:hAnsi="Bookman Old Style"/>
        </w:rPr>
      </w:pPr>
    </w:p>
    <w:p w:rsidR="003D569C" w:rsidRDefault="003D569C" w:rsidP="003D569C">
      <w:pPr>
        <w:ind w:firstLine="1440"/>
        <w:outlineLvl w:val="0"/>
        <w:rPr>
          <w:rFonts w:ascii="Bookman Old Style" w:hAnsi="Bookman Old Style"/>
        </w:rPr>
      </w:pPr>
    </w:p>
    <w:p w:rsidR="003D569C" w:rsidRDefault="003D569C" w:rsidP="003D569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agosto de 2009.</w:t>
      </w:r>
    </w:p>
    <w:p w:rsidR="003D569C" w:rsidRDefault="003D569C" w:rsidP="003D569C">
      <w:pPr>
        <w:ind w:firstLine="1440"/>
        <w:rPr>
          <w:rFonts w:ascii="Bookman Old Style" w:hAnsi="Bookman Old Style"/>
        </w:rPr>
      </w:pPr>
    </w:p>
    <w:p w:rsidR="003D569C" w:rsidRDefault="003D569C" w:rsidP="003D569C">
      <w:pPr>
        <w:rPr>
          <w:rFonts w:ascii="Bookman Old Style" w:hAnsi="Bookman Old Style"/>
        </w:rPr>
      </w:pPr>
    </w:p>
    <w:p w:rsidR="003D569C" w:rsidRDefault="003D569C" w:rsidP="003D569C">
      <w:pPr>
        <w:ind w:firstLine="1440"/>
        <w:rPr>
          <w:rFonts w:ascii="Bookman Old Style" w:hAnsi="Bookman Old Style"/>
        </w:rPr>
      </w:pPr>
    </w:p>
    <w:p w:rsidR="003D569C" w:rsidRDefault="003D569C" w:rsidP="003D569C">
      <w:pPr>
        <w:jc w:val="center"/>
        <w:outlineLvl w:val="0"/>
        <w:rPr>
          <w:rFonts w:ascii="Bookman Old Style" w:hAnsi="Bookman Old Style"/>
          <w:b/>
        </w:rPr>
      </w:pPr>
    </w:p>
    <w:p w:rsidR="003D569C" w:rsidRDefault="003D569C" w:rsidP="003D569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3D569C" w:rsidRDefault="003D569C" w:rsidP="003D569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3D569C" w:rsidRDefault="003D569C" w:rsidP="003D569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D569C" w:rsidRDefault="003D569C" w:rsidP="003D569C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E1" w:rsidRDefault="000552E1">
      <w:r>
        <w:separator/>
      </w:r>
    </w:p>
  </w:endnote>
  <w:endnote w:type="continuationSeparator" w:id="0">
    <w:p w:rsidR="000552E1" w:rsidRDefault="0005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E1" w:rsidRDefault="000552E1">
      <w:r>
        <w:separator/>
      </w:r>
    </w:p>
  </w:footnote>
  <w:footnote w:type="continuationSeparator" w:id="0">
    <w:p w:rsidR="000552E1" w:rsidRDefault="00055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52E1"/>
    <w:rsid w:val="001D1394"/>
    <w:rsid w:val="003D3AA8"/>
    <w:rsid w:val="003D569C"/>
    <w:rsid w:val="004C67DE"/>
    <w:rsid w:val="009F196D"/>
    <w:rsid w:val="00A9035B"/>
    <w:rsid w:val="00CA1FB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D569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D569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