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5D" w:rsidRPr="00643941" w:rsidRDefault="0084755D" w:rsidP="0084755D">
      <w:pPr>
        <w:pStyle w:val="Ttulo"/>
        <w:rPr>
          <w:sz w:val="23"/>
          <w:szCs w:val="23"/>
        </w:rPr>
      </w:pPr>
      <w:bookmarkStart w:id="0" w:name="_GoBack"/>
      <w:bookmarkEnd w:id="0"/>
    </w:p>
    <w:p w:rsidR="0084755D" w:rsidRPr="0016279F" w:rsidRDefault="0084755D" w:rsidP="0084755D">
      <w:pPr>
        <w:pStyle w:val="Ttulo"/>
        <w:rPr>
          <w:sz w:val="23"/>
          <w:szCs w:val="23"/>
        </w:rPr>
      </w:pPr>
      <w:r w:rsidRPr="0016279F">
        <w:rPr>
          <w:sz w:val="23"/>
          <w:szCs w:val="23"/>
        </w:rPr>
        <w:t xml:space="preserve">REQUERIMENTO Nº </w:t>
      </w:r>
      <w:r>
        <w:rPr>
          <w:sz w:val="23"/>
          <w:szCs w:val="23"/>
        </w:rPr>
        <w:t>118</w:t>
      </w:r>
      <w:r w:rsidRPr="0016279F">
        <w:rPr>
          <w:sz w:val="23"/>
          <w:szCs w:val="23"/>
        </w:rPr>
        <w:t>/12</w:t>
      </w:r>
    </w:p>
    <w:p w:rsidR="0084755D" w:rsidRPr="0016279F" w:rsidRDefault="0084755D" w:rsidP="0084755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16279F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84755D" w:rsidRPr="00E3238B" w:rsidRDefault="0084755D" w:rsidP="0084755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4755D" w:rsidRPr="00814E13" w:rsidRDefault="0084755D" w:rsidP="0084755D">
      <w:pPr>
        <w:pStyle w:val="Recuodecorpodetexto"/>
        <w:rPr>
          <w:sz w:val="22"/>
          <w:szCs w:val="22"/>
        </w:rPr>
      </w:pPr>
      <w:r w:rsidRPr="00814E13">
        <w:rPr>
          <w:sz w:val="22"/>
          <w:szCs w:val="22"/>
        </w:rPr>
        <w:t>“</w:t>
      </w:r>
      <w:r w:rsidRPr="007145DD">
        <w:rPr>
          <w:sz w:val="22"/>
          <w:szCs w:val="22"/>
        </w:rPr>
        <w:t xml:space="preserve">Alusivas as Indicações nº2680/10, </w:t>
      </w:r>
      <w:r>
        <w:rPr>
          <w:sz w:val="22"/>
          <w:szCs w:val="22"/>
        </w:rPr>
        <w:t xml:space="preserve">que diz a respeite á </w:t>
      </w:r>
      <w:r w:rsidRPr="007145DD">
        <w:rPr>
          <w:sz w:val="22"/>
          <w:szCs w:val="22"/>
        </w:rPr>
        <w:t xml:space="preserve">pavimentação e colocação de postes de iluminação na via que interliga a Rua Padre Antônio Correa á Rua Antônio Jair </w:t>
      </w:r>
      <w:proofErr w:type="spellStart"/>
      <w:r w:rsidRPr="007145DD">
        <w:rPr>
          <w:sz w:val="22"/>
          <w:szCs w:val="22"/>
        </w:rPr>
        <w:t>Zepellin</w:t>
      </w:r>
      <w:proofErr w:type="spellEnd"/>
      <w:r w:rsidRPr="007145DD">
        <w:rPr>
          <w:sz w:val="22"/>
          <w:szCs w:val="22"/>
        </w:rPr>
        <w:t xml:space="preserve">, entre os bairros Parque </w:t>
      </w:r>
      <w:proofErr w:type="spellStart"/>
      <w:r w:rsidRPr="007145DD">
        <w:rPr>
          <w:sz w:val="22"/>
          <w:szCs w:val="22"/>
        </w:rPr>
        <w:t>Zabani</w:t>
      </w:r>
      <w:proofErr w:type="spellEnd"/>
      <w:r w:rsidRPr="007145DD">
        <w:rPr>
          <w:sz w:val="22"/>
          <w:szCs w:val="22"/>
        </w:rPr>
        <w:t xml:space="preserve"> e Nova Conquista</w:t>
      </w:r>
      <w:r w:rsidRPr="00814E13">
        <w:rPr>
          <w:sz w:val="22"/>
          <w:szCs w:val="22"/>
        </w:rPr>
        <w:t>”.</w:t>
      </w:r>
    </w:p>
    <w:p w:rsidR="0084755D" w:rsidRPr="00814E13" w:rsidRDefault="0084755D" w:rsidP="0084755D">
      <w:pPr>
        <w:pStyle w:val="Recuodecorpodetexto"/>
        <w:rPr>
          <w:sz w:val="22"/>
          <w:szCs w:val="22"/>
        </w:rPr>
      </w:pPr>
    </w:p>
    <w:p w:rsidR="0084755D" w:rsidRPr="00814E13" w:rsidRDefault="0084755D" w:rsidP="0084755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814E13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814E13">
        <w:rPr>
          <w:rFonts w:ascii="Bookman Old Style" w:hAnsi="Bookman Old Style"/>
          <w:sz w:val="22"/>
          <w:szCs w:val="22"/>
        </w:rPr>
        <w:t xml:space="preserve"> que, este Vereador apresentou á </w:t>
      </w:r>
      <w:r>
        <w:rPr>
          <w:rFonts w:ascii="Bookman Old Style" w:hAnsi="Bookman Old Style"/>
          <w:sz w:val="22"/>
          <w:szCs w:val="22"/>
        </w:rPr>
        <w:t>indicação nº2680/10, processo sob nº2010/033868-01-00, que diz a respeito á p</w:t>
      </w:r>
      <w:r w:rsidRPr="00DE6B86">
        <w:rPr>
          <w:rFonts w:ascii="Bookman Old Style" w:hAnsi="Bookman Old Style"/>
          <w:sz w:val="22"/>
          <w:szCs w:val="22"/>
        </w:rPr>
        <w:t xml:space="preserve">avimentação e colocação de postes de iluminação na via que interliga a Rua Padre Antônio Correa á Rua Antônio Jair </w:t>
      </w:r>
      <w:proofErr w:type="spellStart"/>
      <w:r w:rsidRPr="00DE6B86">
        <w:rPr>
          <w:rFonts w:ascii="Bookman Old Style" w:hAnsi="Bookman Old Style"/>
          <w:sz w:val="22"/>
          <w:szCs w:val="22"/>
        </w:rPr>
        <w:t>Zepellin</w:t>
      </w:r>
      <w:proofErr w:type="spellEnd"/>
      <w:r w:rsidRPr="00DE6B86">
        <w:rPr>
          <w:rFonts w:ascii="Bookman Old Style" w:hAnsi="Bookman Old Style"/>
          <w:sz w:val="22"/>
          <w:szCs w:val="22"/>
        </w:rPr>
        <w:t xml:space="preserve">, entre os bairros Parque </w:t>
      </w:r>
      <w:proofErr w:type="spellStart"/>
      <w:r w:rsidRPr="00DE6B86">
        <w:rPr>
          <w:rFonts w:ascii="Bookman Old Style" w:hAnsi="Bookman Old Style"/>
          <w:sz w:val="22"/>
          <w:szCs w:val="22"/>
        </w:rPr>
        <w:t>Zabani</w:t>
      </w:r>
      <w:proofErr w:type="spellEnd"/>
      <w:r w:rsidRPr="00DE6B86">
        <w:rPr>
          <w:rFonts w:ascii="Bookman Old Style" w:hAnsi="Bookman Old Style"/>
          <w:sz w:val="22"/>
          <w:szCs w:val="22"/>
        </w:rPr>
        <w:t xml:space="preserve"> e Nova Conquista</w:t>
      </w:r>
      <w:r w:rsidRPr="00814E13">
        <w:rPr>
          <w:rFonts w:ascii="Bookman Old Style" w:hAnsi="Bookman Old Style"/>
          <w:bCs/>
          <w:sz w:val="22"/>
          <w:szCs w:val="22"/>
        </w:rPr>
        <w:t>;</w:t>
      </w:r>
    </w:p>
    <w:p w:rsidR="0084755D" w:rsidRPr="00814E13" w:rsidRDefault="0084755D" w:rsidP="0084755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84755D" w:rsidRPr="00814E13" w:rsidRDefault="0084755D" w:rsidP="0084755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814E13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814E13">
        <w:rPr>
          <w:rFonts w:ascii="Bookman Old Style" w:hAnsi="Bookman Old Style"/>
          <w:sz w:val="22"/>
          <w:szCs w:val="22"/>
        </w:rPr>
        <w:t xml:space="preserve"> que, obtivemos</w:t>
      </w:r>
      <w:r>
        <w:rPr>
          <w:rFonts w:ascii="Bookman Old Style" w:hAnsi="Bookman Old Style"/>
          <w:sz w:val="22"/>
          <w:szCs w:val="22"/>
        </w:rPr>
        <w:t xml:space="preserve"> a resposta da Secretaria Municipal de Governo, em fevereiro de 2011, que a mencionada solicitação está no cronograma, mas até o momento o serviço não foi executado (copia do oficio em anexo), e</w:t>
      </w:r>
    </w:p>
    <w:p w:rsidR="0084755D" w:rsidRPr="00814E13" w:rsidRDefault="0084755D" w:rsidP="0084755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84755D" w:rsidRPr="00814E13" w:rsidRDefault="0084755D" w:rsidP="0084755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814E13">
        <w:rPr>
          <w:rFonts w:ascii="Bookman Old Style" w:hAnsi="Bookman Old Style"/>
          <w:b/>
          <w:sz w:val="22"/>
          <w:szCs w:val="22"/>
        </w:rPr>
        <w:t>Considerando-se</w:t>
      </w:r>
      <w:r w:rsidRPr="00814E13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nesse local </w:t>
      </w:r>
      <w:r w:rsidRPr="00DE6B86">
        <w:rPr>
          <w:rFonts w:ascii="Bookman Old Style" w:hAnsi="Bookman Old Style"/>
          <w:sz w:val="22"/>
          <w:szCs w:val="22"/>
        </w:rPr>
        <w:t>foi realizado uma abertura de rua, facilitando o acesso da população do Nova Conqu</w:t>
      </w:r>
      <w:r>
        <w:rPr>
          <w:rFonts w:ascii="Bookman Old Style" w:hAnsi="Bookman Old Style"/>
          <w:sz w:val="22"/>
          <w:szCs w:val="22"/>
        </w:rPr>
        <w:t xml:space="preserve">ista á Avenida Augusto </w:t>
      </w:r>
      <w:proofErr w:type="spellStart"/>
      <w:r>
        <w:rPr>
          <w:rFonts w:ascii="Bookman Old Style" w:hAnsi="Bookman Old Style"/>
          <w:sz w:val="22"/>
          <w:szCs w:val="22"/>
        </w:rPr>
        <w:t>Scoparim</w:t>
      </w:r>
      <w:proofErr w:type="spellEnd"/>
      <w:r>
        <w:rPr>
          <w:rFonts w:ascii="Bookman Old Style" w:hAnsi="Bookman Old Style"/>
          <w:sz w:val="22"/>
          <w:szCs w:val="22"/>
        </w:rPr>
        <w:t>, mas</w:t>
      </w:r>
      <w:r w:rsidRPr="00DE6B86">
        <w:rPr>
          <w:rFonts w:ascii="Bookman Old Style" w:hAnsi="Bookman Old Style"/>
          <w:sz w:val="22"/>
          <w:szCs w:val="22"/>
        </w:rPr>
        <w:t>, é preciso que essa via seja asfaltada e tenha iluminação, para que os moradores possam transitar no período noturno nessa rua</w:t>
      </w:r>
      <w:r w:rsidRPr="00814E13">
        <w:rPr>
          <w:rFonts w:ascii="Bookman Old Style" w:hAnsi="Bookman Old Style"/>
          <w:sz w:val="22"/>
          <w:szCs w:val="22"/>
        </w:rPr>
        <w:t xml:space="preserve">; </w:t>
      </w:r>
    </w:p>
    <w:p w:rsidR="0084755D" w:rsidRDefault="0084755D" w:rsidP="0084755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84755D" w:rsidRPr="00814E13" w:rsidRDefault="0084755D" w:rsidP="0084755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84755D" w:rsidRPr="00814E13" w:rsidRDefault="0084755D" w:rsidP="0084755D">
      <w:pPr>
        <w:pStyle w:val="Recuodecorpodetexto"/>
        <w:ind w:left="0" w:firstLine="1440"/>
        <w:rPr>
          <w:sz w:val="22"/>
          <w:szCs w:val="22"/>
        </w:rPr>
      </w:pPr>
      <w:r w:rsidRPr="00814E13">
        <w:rPr>
          <w:bCs/>
          <w:sz w:val="22"/>
          <w:szCs w:val="22"/>
        </w:rPr>
        <w:t xml:space="preserve">   </w:t>
      </w:r>
      <w:r w:rsidRPr="00814E13">
        <w:rPr>
          <w:b/>
          <w:sz w:val="22"/>
          <w:szCs w:val="22"/>
        </w:rPr>
        <w:t>REQUEIRO</w:t>
      </w:r>
      <w:r w:rsidRPr="00814E13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84755D" w:rsidRPr="00814E13" w:rsidRDefault="0084755D" w:rsidP="0084755D">
      <w:pPr>
        <w:jc w:val="both"/>
        <w:rPr>
          <w:rFonts w:ascii="Bookman Old Style" w:hAnsi="Bookman Old Style"/>
          <w:sz w:val="22"/>
          <w:szCs w:val="22"/>
        </w:rPr>
      </w:pPr>
    </w:p>
    <w:p w:rsidR="0084755D" w:rsidRDefault="0084755D" w:rsidP="0084755D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814E13">
        <w:rPr>
          <w:rFonts w:ascii="Bookman Old Style" w:hAnsi="Bookman Old Style"/>
          <w:sz w:val="22"/>
          <w:szCs w:val="22"/>
        </w:rPr>
        <w:t xml:space="preserve">01 – </w:t>
      </w:r>
      <w:r>
        <w:rPr>
          <w:rFonts w:ascii="Bookman Old Style" w:hAnsi="Bookman Old Style"/>
          <w:sz w:val="22"/>
          <w:szCs w:val="22"/>
        </w:rPr>
        <w:t>A mencionada obra continua no cronograma da Secretária para o plano Comunitário de Melhoramentos</w:t>
      </w:r>
      <w:r w:rsidRPr="00814E13">
        <w:rPr>
          <w:rFonts w:ascii="Bookman Old Style" w:hAnsi="Bookman Old Style"/>
          <w:sz w:val="22"/>
          <w:szCs w:val="22"/>
        </w:rPr>
        <w:t>?</w:t>
      </w:r>
      <w:r>
        <w:rPr>
          <w:rFonts w:ascii="Bookman Old Style" w:hAnsi="Bookman Old Style"/>
          <w:sz w:val="22"/>
          <w:szCs w:val="22"/>
        </w:rPr>
        <w:t xml:space="preserve"> Se Positivo, qual a data?</w:t>
      </w:r>
    </w:p>
    <w:p w:rsidR="0084755D" w:rsidRPr="00814E13" w:rsidRDefault="0084755D" w:rsidP="0084755D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84755D" w:rsidRPr="00814E13" w:rsidRDefault="0084755D" w:rsidP="0084755D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814E13">
        <w:rPr>
          <w:rFonts w:ascii="Bookman Old Style" w:hAnsi="Bookman Old Style"/>
          <w:sz w:val="22"/>
          <w:szCs w:val="22"/>
        </w:rPr>
        <w:t>0</w:t>
      </w:r>
      <w:r>
        <w:rPr>
          <w:rFonts w:ascii="Bookman Old Style" w:hAnsi="Bookman Old Style"/>
          <w:sz w:val="22"/>
          <w:szCs w:val="22"/>
        </w:rPr>
        <w:t>2</w:t>
      </w:r>
      <w:r w:rsidRPr="00814E13">
        <w:rPr>
          <w:rFonts w:ascii="Bookman Old Style" w:hAnsi="Bookman Old Style"/>
          <w:sz w:val="22"/>
          <w:szCs w:val="22"/>
        </w:rPr>
        <w:t xml:space="preserve"> - Outras informações que julgar pertinente.</w:t>
      </w:r>
    </w:p>
    <w:p w:rsidR="0084755D" w:rsidRPr="00814E13" w:rsidRDefault="0084755D" w:rsidP="0084755D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84755D" w:rsidRPr="00814E13" w:rsidRDefault="0084755D" w:rsidP="0084755D">
      <w:pPr>
        <w:jc w:val="center"/>
        <w:rPr>
          <w:rFonts w:ascii="Bookman Old Style" w:hAnsi="Bookman Old Style"/>
          <w:sz w:val="22"/>
          <w:szCs w:val="22"/>
        </w:rPr>
      </w:pPr>
      <w:r w:rsidRPr="00814E13">
        <w:rPr>
          <w:rFonts w:ascii="Bookman Old Style" w:hAnsi="Bookman Old Style"/>
          <w:sz w:val="22"/>
          <w:szCs w:val="22"/>
        </w:rPr>
        <w:t xml:space="preserve">Palácio 15 de Junho - Plenário Dr. Tancredo Neves, </w:t>
      </w:r>
      <w:r>
        <w:rPr>
          <w:rFonts w:ascii="Bookman Old Style" w:hAnsi="Bookman Old Style"/>
          <w:sz w:val="22"/>
          <w:szCs w:val="22"/>
        </w:rPr>
        <w:t>14</w:t>
      </w:r>
      <w:r w:rsidRPr="00814E13">
        <w:rPr>
          <w:rFonts w:ascii="Bookman Old Style" w:hAnsi="Bookman Old Style"/>
          <w:sz w:val="22"/>
          <w:szCs w:val="22"/>
        </w:rPr>
        <w:t xml:space="preserve"> de fevereiro de 2012.</w:t>
      </w:r>
    </w:p>
    <w:p w:rsidR="0084755D" w:rsidRDefault="0084755D" w:rsidP="0084755D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84755D" w:rsidRDefault="0084755D" w:rsidP="0084755D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84755D" w:rsidRDefault="0084755D" w:rsidP="0084755D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84755D" w:rsidRPr="00E3238B" w:rsidRDefault="0084755D" w:rsidP="0084755D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ANTONIO CARLOS RIBEIRO</w:t>
      </w:r>
    </w:p>
    <w:p w:rsidR="0084755D" w:rsidRPr="00E3238B" w:rsidRDefault="0084755D" w:rsidP="0084755D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“CARLÃO MOTORISTA”</w:t>
      </w:r>
    </w:p>
    <w:p w:rsidR="0084755D" w:rsidRPr="00E3238B" w:rsidRDefault="0084755D" w:rsidP="0084755D">
      <w:pPr>
        <w:jc w:val="center"/>
        <w:rPr>
          <w:rFonts w:ascii="Bookman Old Style" w:hAnsi="Bookman Old Style"/>
          <w:sz w:val="24"/>
          <w:szCs w:val="24"/>
        </w:rPr>
      </w:pPr>
      <w:r w:rsidRPr="00E3238B">
        <w:rPr>
          <w:rFonts w:ascii="Bookman Old Style" w:hAnsi="Bookman Old Style"/>
          <w:sz w:val="24"/>
          <w:szCs w:val="24"/>
        </w:rPr>
        <w:t>-Vereador-</w:t>
      </w:r>
    </w:p>
    <w:p w:rsidR="0084755D" w:rsidRPr="0055285B" w:rsidRDefault="0084755D" w:rsidP="0084755D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sectPr w:rsidR="0084755D" w:rsidRPr="0055285B" w:rsidSect="0084755D">
      <w:headerReference w:type="default" r:id="rId7"/>
      <w:footerReference w:type="default" r:id="rId8"/>
      <w:pgSz w:w="11907" w:h="16840" w:code="9"/>
      <w:pgMar w:top="1276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670" w:rsidRDefault="00672670">
      <w:r>
        <w:separator/>
      </w:r>
    </w:p>
  </w:endnote>
  <w:endnote w:type="continuationSeparator" w:id="0">
    <w:p w:rsidR="00672670" w:rsidRDefault="0067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670" w:rsidRDefault="00672670">
      <w:r>
        <w:separator/>
      </w:r>
    </w:p>
  </w:footnote>
  <w:footnote w:type="continuationSeparator" w:id="0">
    <w:p w:rsidR="00672670" w:rsidRDefault="00672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72670"/>
    <w:rsid w:val="0084755D"/>
    <w:rsid w:val="009E7DF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4755D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84755D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84755D"/>
    <w:pPr>
      <w:ind w:left="4680"/>
      <w:jc w:val="both"/>
    </w:pPr>
    <w:rPr>
      <w:rFonts w:ascii="Bookman Old Style" w:hAnsi="Bookman Old Style"/>
      <w:sz w:val="24"/>
      <w:szCs w:val="28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84755D"/>
    <w:rPr>
      <w:rFonts w:ascii="Bookman Old Style" w:hAnsi="Bookman Old Style"/>
      <w:sz w:val="24"/>
      <w:szCs w:val="28"/>
      <w:lang w:val="x-none" w:eastAsia="x-none"/>
    </w:rPr>
  </w:style>
  <w:style w:type="paragraph" w:styleId="Corpodetexto">
    <w:name w:val="Body Text"/>
    <w:basedOn w:val="Normal"/>
    <w:link w:val="CorpodetextoChar"/>
    <w:rsid w:val="0084755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47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1296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