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32" w:rsidRPr="00FC0032" w:rsidRDefault="00FC0032" w:rsidP="00FC0032">
      <w:pPr>
        <w:pStyle w:val="Ttulo"/>
        <w:rPr>
          <w:sz w:val="26"/>
          <w:szCs w:val="26"/>
        </w:rPr>
      </w:pPr>
      <w:bookmarkStart w:id="0" w:name="_GoBack"/>
      <w:bookmarkEnd w:id="0"/>
      <w:r w:rsidRPr="00FC0032">
        <w:rPr>
          <w:sz w:val="26"/>
          <w:szCs w:val="26"/>
        </w:rPr>
        <w:t>INDICAÇÃO Nº 929/09</w:t>
      </w:r>
    </w:p>
    <w:p w:rsidR="00FC0032" w:rsidRPr="00FC0032" w:rsidRDefault="00FC0032" w:rsidP="00FC0032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FC0032" w:rsidRPr="00FC0032" w:rsidRDefault="00FC0032" w:rsidP="00FC0032">
      <w:pPr>
        <w:pStyle w:val="Ttulo"/>
        <w:ind w:left="4920"/>
        <w:jc w:val="both"/>
        <w:rPr>
          <w:b w:val="0"/>
          <w:bCs w:val="0"/>
          <w:sz w:val="26"/>
          <w:szCs w:val="26"/>
          <w:u w:val="none"/>
        </w:rPr>
      </w:pPr>
    </w:p>
    <w:p w:rsidR="00FC0032" w:rsidRPr="00FC0032" w:rsidRDefault="00FC0032" w:rsidP="00FC0032">
      <w:pPr>
        <w:pStyle w:val="Ttulo"/>
        <w:ind w:left="4920"/>
        <w:jc w:val="both"/>
        <w:rPr>
          <w:b w:val="0"/>
          <w:bCs w:val="0"/>
          <w:sz w:val="26"/>
          <w:szCs w:val="26"/>
          <w:u w:val="none"/>
        </w:rPr>
      </w:pPr>
    </w:p>
    <w:p w:rsidR="00FC0032" w:rsidRPr="00FC0032" w:rsidRDefault="00FC0032" w:rsidP="00FC0032">
      <w:pPr>
        <w:pStyle w:val="Ttulo"/>
        <w:ind w:left="4920"/>
        <w:jc w:val="both"/>
        <w:rPr>
          <w:b w:val="0"/>
          <w:bCs w:val="0"/>
          <w:sz w:val="26"/>
          <w:szCs w:val="26"/>
          <w:u w:val="none"/>
        </w:rPr>
      </w:pPr>
      <w:r w:rsidRPr="00FC0032">
        <w:rPr>
          <w:b w:val="0"/>
          <w:bCs w:val="0"/>
          <w:sz w:val="26"/>
          <w:szCs w:val="26"/>
          <w:u w:val="none"/>
        </w:rPr>
        <w:t>“Limpezas de Bueiros (boca de lobo) localizados em ruas do município de Santa Bárbara d Oeste, conforme especifica”.</w:t>
      </w:r>
    </w:p>
    <w:p w:rsidR="00FC0032" w:rsidRPr="00FC0032" w:rsidRDefault="00FC0032" w:rsidP="00FC0032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FC0032" w:rsidRPr="00FC0032" w:rsidRDefault="00FC0032" w:rsidP="00FC0032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FC0032" w:rsidRPr="00FC0032" w:rsidRDefault="00FC0032" w:rsidP="00FC0032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FC0032" w:rsidRPr="00FC0032" w:rsidRDefault="00FC0032" w:rsidP="00FC0032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FC0032">
        <w:rPr>
          <w:sz w:val="26"/>
          <w:szCs w:val="26"/>
          <w:u w:val="none"/>
        </w:rPr>
        <w:t>INDICA</w:t>
      </w:r>
      <w:r w:rsidRPr="00FC0032">
        <w:rPr>
          <w:b w:val="0"/>
          <w:bCs w:val="0"/>
          <w:sz w:val="26"/>
          <w:szCs w:val="26"/>
          <w:u w:val="none"/>
        </w:rPr>
        <w:t xml:space="preserve"> ao senhor Prefeito Municipal, na forma regimental, determinar ao setor competente a limpeza dos Bueiros (boca de lobo) localizados nas ruas do município de Santa Bárbara d´ Oeste.</w:t>
      </w:r>
    </w:p>
    <w:p w:rsidR="00FC0032" w:rsidRPr="00FC0032" w:rsidRDefault="00FC0032" w:rsidP="00FC0032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FC0032" w:rsidRPr="00FC0032" w:rsidRDefault="00FC0032" w:rsidP="00FC0032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FC0032" w:rsidRPr="00FC0032" w:rsidRDefault="00FC0032" w:rsidP="00FC0032">
      <w:pPr>
        <w:pStyle w:val="Ttulo"/>
        <w:rPr>
          <w:bCs w:val="0"/>
          <w:sz w:val="26"/>
          <w:szCs w:val="26"/>
        </w:rPr>
      </w:pPr>
      <w:r w:rsidRPr="00FC0032">
        <w:rPr>
          <w:bCs w:val="0"/>
          <w:sz w:val="26"/>
          <w:szCs w:val="26"/>
        </w:rPr>
        <w:t>JUSTIFICATIVA:</w:t>
      </w:r>
    </w:p>
    <w:p w:rsidR="00FC0032" w:rsidRPr="00FC0032" w:rsidRDefault="00FC0032" w:rsidP="00FC0032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FC0032" w:rsidRPr="00FC0032" w:rsidRDefault="00FC0032" w:rsidP="00FC0032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FC0032" w:rsidRPr="00FC0032" w:rsidRDefault="00FC0032" w:rsidP="00FC0032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FC0032">
        <w:rPr>
          <w:b w:val="0"/>
          <w:bCs w:val="0"/>
          <w:sz w:val="26"/>
          <w:szCs w:val="26"/>
          <w:u w:val="none"/>
        </w:rPr>
        <w:t>Este vereador foi procurado por inúmeros moradores de diversos bairros de nosso município, reclamando que em suas ruas existem bueiros (boca de lobo) entupidos e necessitando de limpeza, ocasionando mau cheiros e servindo de criadouro de insetos e outros bicho peçonhentos.</w:t>
      </w:r>
    </w:p>
    <w:p w:rsidR="00FC0032" w:rsidRPr="00FC0032" w:rsidRDefault="00FC0032" w:rsidP="00FC0032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FC0032" w:rsidRPr="00FC0032" w:rsidRDefault="00FC0032" w:rsidP="00FC0032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FC0032" w:rsidRPr="00FC0032" w:rsidRDefault="00FC0032" w:rsidP="00FC0032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FC0032" w:rsidRPr="00FC0032" w:rsidRDefault="00FC0032" w:rsidP="00FC0032">
      <w:pPr>
        <w:pStyle w:val="Ttulo"/>
        <w:ind w:firstLine="1440"/>
        <w:jc w:val="left"/>
        <w:rPr>
          <w:b w:val="0"/>
          <w:bCs w:val="0"/>
          <w:sz w:val="26"/>
          <w:szCs w:val="26"/>
          <w:u w:val="none"/>
        </w:rPr>
      </w:pPr>
      <w:r w:rsidRPr="00FC0032">
        <w:rPr>
          <w:b w:val="0"/>
          <w:bCs w:val="0"/>
          <w:sz w:val="26"/>
          <w:szCs w:val="26"/>
          <w:u w:val="none"/>
        </w:rPr>
        <w:t>Plenário “Dr. Tancredo Neves”, em 22 de julho de 2009.</w:t>
      </w:r>
    </w:p>
    <w:p w:rsidR="00FC0032" w:rsidRPr="00FC0032" w:rsidRDefault="00FC0032" w:rsidP="00FC0032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FC0032" w:rsidRPr="00FC0032" w:rsidRDefault="00FC0032" w:rsidP="00FC0032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FC0032" w:rsidRPr="00FC0032" w:rsidRDefault="00FC0032" w:rsidP="00FC0032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FC0032" w:rsidRPr="00FC0032" w:rsidRDefault="00FC0032" w:rsidP="00FC0032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FC0032" w:rsidRPr="00FC0032" w:rsidRDefault="00FC0032" w:rsidP="00FC0032">
      <w:pPr>
        <w:pStyle w:val="Ttulo"/>
        <w:rPr>
          <w:sz w:val="26"/>
          <w:szCs w:val="26"/>
          <w:u w:val="none"/>
        </w:rPr>
      </w:pPr>
    </w:p>
    <w:p w:rsidR="00FC0032" w:rsidRPr="00FC0032" w:rsidRDefault="00FC0032" w:rsidP="00FC0032">
      <w:pPr>
        <w:pStyle w:val="Ttulo"/>
        <w:rPr>
          <w:sz w:val="26"/>
          <w:szCs w:val="26"/>
          <w:u w:val="none"/>
        </w:rPr>
      </w:pPr>
      <w:r w:rsidRPr="00FC0032">
        <w:rPr>
          <w:sz w:val="26"/>
          <w:szCs w:val="26"/>
          <w:u w:val="none"/>
        </w:rPr>
        <w:t>CARLOS FONTES</w:t>
      </w:r>
    </w:p>
    <w:p w:rsidR="00FC0032" w:rsidRPr="00FC0032" w:rsidRDefault="00FC0032" w:rsidP="00FC0032">
      <w:pPr>
        <w:pStyle w:val="Ttulo"/>
        <w:rPr>
          <w:b w:val="0"/>
          <w:bCs w:val="0"/>
          <w:sz w:val="26"/>
          <w:szCs w:val="26"/>
          <w:u w:val="none"/>
        </w:rPr>
      </w:pPr>
      <w:r w:rsidRPr="00FC0032">
        <w:rPr>
          <w:b w:val="0"/>
          <w:bCs w:val="0"/>
          <w:sz w:val="26"/>
          <w:szCs w:val="26"/>
          <w:u w:val="none"/>
        </w:rPr>
        <w:t xml:space="preserve">-Vereador / 1º Secretário- </w:t>
      </w:r>
    </w:p>
    <w:p w:rsidR="00FC0032" w:rsidRPr="00FC0032" w:rsidRDefault="00FC0032" w:rsidP="00FC0032">
      <w:pPr>
        <w:pStyle w:val="Ttulo"/>
        <w:rPr>
          <w:sz w:val="26"/>
          <w:szCs w:val="26"/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55" w:rsidRDefault="00741F55">
      <w:r>
        <w:separator/>
      </w:r>
    </w:p>
  </w:endnote>
  <w:endnote w:type="continuationSeparator" w:id="0">
    <w:p w:rsidR="00741F55" w:rsidRDefault="0074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55" w:rsidRDefault="00741F55">
      <w:r>
        <w:separator/>
      </w:r>
    </w:p>
  </w:footnote>
  <w:footnote w:type="continuationSeparator" w:id="0">
    <w:p w:rsidR="00741F55" w:rsidRDefault="00741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F470C"/>
    <w:rsid w:val="00741F55"/>
    <w:rsid w:val="009F196D"/>
    <w:rsid w:val="00A9035B"/>
    <w:rsid w:val="00CD613B"/>
    <w:rsid w:val="00FC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C0032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