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EE" w:rsidRDefault="00421BEE">
      <w:pPr>
        <w:pStyle w:val="Ttulo"/>
      </w:pPr>
      <w:bookmarkStart w:id="0" w:name="_GoBack"/>
      <w:bookmarkEnd w:id="0"/>
      <w:r>
        <w:t>INDICAÇÃO Nº 1005/09</w:t>
      </w:r>
    </w:p>
    <w:p w:rsidR="00421BEE" w:rsidRDefault="00421BE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421BEE" w:rsidRDefault="00421BEE">
      <w:pPr>
        <w:jc w:val="center"/>
        <w:rPr>
          <w:rFonts w:ascii="Bookman Old Style" w:hAnsi="Bookman Old Style"/>
          <w:b/>
          <w:u w:val="single"/>
        </w:rPr>
      </w:pPr>
    </w:p>
    <w:p w:rsidR="00421BEE" w:rsidRDefault="00421BEE">
      <w:pPr>
        <w:jc w:val="center"/>
        <w:rPr>
          <w:rFonts w:ascii="Bookman Old Style" w:hAnsi="Bookman Old Style"/>
          <w:b/>
          <w:u w:val="single"/>
        </w:rPr>
      </w:pPr>
    </w:p>
    <w:p w:rsidR="00421BEE" w:rsidRDefault="00421BEE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Ametista, esquina com a Avenida Alfredo Conttato, no bairro São Fernando”.</w:t>
      </w:r>
    </w:p>
    <w:p w:rsidR="00421BEE" w:rsidRDefault="00421BEE">
      <w:pPr>
        <w:ind w:left="1440" w:firstLine="3600"/>
        <w:jc w:val="both"/>
        <w:rPr>
          <w:rFonts w:ascii="Bookman Old Style" w:hAnsi="Bookman Old Style"/>
        </w:rPr>
      </w:pPr>
    </w:p>
    <w:p w:rsidR="00421BEE" w:rsidRDefault="00421BEE">
      <w:pPr>
        <w:ind w:left="1440" w:firstLine="3600"/>
        <w:jc w:val="both"/>
        <w:rPr>
          <w:rFonts w:ascii="Bookman Old Style" w:hAnsi="Bookman Old Style"/>
        </w:rPr>
      </w:pPr>
    </w:p>
    <w:p w:rsidR="00421BEE" w:rsidRDefault="00421BEE">
      <w:pPr>
        <w:ind w:left="1440" w:firstLine="3600"/>
        <w:jc w:val="both"/>
        <w:rPr>
          <w:rFonts w:ascii="Bookman Old Style" w:hAnsi="Bookman Old Style"/>
        </w:rPr>
      </w:pPr>
    </w:p>
    <w:p w:rsidR="00421BEE" w:rsidRDefault="00421BEE">
      <w:pPr>
        <w:ind w:left="1440" w:firstLine="3600"/>
        <w:jc w:val="both"/>
        <w:rPr>
          <w:rFonts w:ascii="Bookman Old Style" w:hAnsi="Bookman Old Style"/>
        </w:rPr>
      </w:pPr>
    </w:p>
    <w:p w:rsidR="00421BEE" w:rsidRDefault="00421BEE">
      <w:pPr>
        <w:ind w:left="1440" w:firstLine="360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>Ao Senhor Prefeito Municipal, na forma regimental, determinar ao setor competente que tome providências no sentido de reconstruir canaleta exist</w:t>
      </w:r>
      <w:r w:rsidRPr="00591E23">
        <w:rPr>
          <w:rFonts w:ascii="Bookman Old Style" w:hAnsi="Bookman Old Style"/>
        </w:rPr>
        <w:t xml:space="preserve">ente na Rua </w:t>
      </w:r>
      <w:r>
        <w:rPr>
          <w:rFonts w:ascii="Bookman Old Style" w:hAnsi="Bookman Old Style"/>
        </w:rPr>
        <w:t>Ametista</w:t>
      </w:r>
      <w:r w:rsidRPr="00591E23">
        <w:rPr>
          <w:rFonts w:ascii="Bookman Old Style" w:hAnsi="Bookman Old Style"/>
        </w:rPr>
        <w:t xml:space="preserve"> esquina com a </w:t>
      </w:r>
      <w:r>
        <w:rPr>
          <w:rFonts w:ascii="Bookman Old Style" w:hAnsi="Bookman Old Style"/>
        </w:rPr>
        <w:t>Avenida Alfredo Conttato</w:t>
      </w:r>
      <w:r w:rsidRPr="00591E23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Fernando</w:t>
      </w:r>
      <w:r w:rsidRPr="00591E23">
        <w:rPr>
          <w:rFonts w:ascii="Bookman Old Style" w:hAnsi="Bookman Old Style"/>
        </w:rPr>
        <w:t>.</w:t>
      </w: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 w:rsidP="00A71D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1BEE" w:rsidRDefault="00421BEE" w:rsidP="00A71D80">
      <w:pPr>
        <w:jc w:val="center"/>
        <w:rPr>
          <w:rFonts w:ascii="Bookman Old Style" w:hAnsi="Bookman Old Style"/>
          <w:b/>
        </w:rPr>
      </w:pPr>
    </w:p>
    <w:p w:rsidR="00421BEE" w:rsidRDefault="00421BEE">
      <w:pPr>
        <w:ind w:firstLine="1440"/>
        <w:jc w:val="center"/>
        <w:rPr>
          <w:rFonts w:ascii="Bookman Old Style" w:hAnsi="Bookman Old Style"/>
          <w:b/>
        </w:rPr>
      </w:pPr>
    </w:p>
    <w:p w:rsidR="00421BEE" w:rsidRDefault="00421BEE">
      <w:pPr>
        <w:ind w:firstLine="1440"/>
        <w:jc w:val="center"/>
        <w:rPr>
          <w:rFonts w:ascii="Bookman Old Style" w:hAnsi="Bookman Old Style"/>
          <w:b/>
        </w:rPr>
      </w:pPr>
    </w:p>
    <w:p w:rsidR="00421BEE" w:rsidRDefault="00421BEE">
      <w:pPr>
        <w:ind w:firstLine="1440"/>
        <w:jc w:val="center"/>
        <w:rPr>
          <w:rFonts w:ascii="Bookman Old Style" w:hAnsi="Bookman Old Style"/>
          <w:b/>
        </w:rPr>
      </w:pPr>
    </w:p>
    <w:p w:rsidR="00421BEE" w:rsidRPr="002D7BC9" w:rsidRDefault="00421BEE" w:rsidP="00A71D80">
      <w:pPr>
        <w:pStyle w:val="Recuodecorpodetexto2"/>
        <w:rPr>
          <w:b/>
        </w:rPr>
      </w:pPr>
      <w:r>
        <w:t>Na referida</w:t>
      </w:r>
      <w:r w:rsidRPr="00A27C53">
        <w:t xml:space="preserve"> </w:t>
      </w:r>
      <w:r>
        <w:t>Rua, a canaleta necessita ser reconstruída, pois há um buraco neste local causando o acumulo de sujeira e para que haja escoação de águas pluviais. Os moradores reclamaram</w:t>
      </w:r>
      <w:r w:rsidRPr="00D14810">
        <w:t xml:space="preserve"> devido à precariedade da via pública</w:t>
      </w:r>
      <w:r w:rsidRPr="00D14810">
        <w:rPr>
          <w:rFonts w:cs="Arial"/>
        </w:rPr>
        <w:t>.</w:t>
      </w:r>
      <w:r>
        <w:rPr>
          <w:rFonts w:cs="Arial"/>
        </w:rPr>
        <w:t xml:space="preserve"> </w:t>
      </w: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>
      <w:pPr>
        <w:ind w:firstLine="1440"/>
        <w:jc w:val="both"/>
        <w:rPr>
          <w:rFonts w:ascii="Bookman Old Style" w:hAnsi="Bookman Old Style"/>
        </w:rPr>
      </w:pPr>
    </w:p>
    <w:p w:rsidR="00421BEE" w:rsidRDefault="00421BEE" w:rsidP="00A71D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setembro de 2009.</w:t>
      </w:r>
    </w:p>
    <w:p w:rsidR="00421BEE" w:rsidRDefault="00421BEE">
      <w:pPr>
        <w:ind w:firstLine="1440"/>
        <w:rPr>
          <w:rFonts w:ascii="Bookman Old Style" w:hAnsi="Bookman Old Style"/>
        </w:rPr>
      </w:pPr>
    </w:p>
    <w:p w:rsidR="00421BEE" w:rsidRDefault="00421BEE">
      <w:pPr>
        <w:ind w:firstLine="1440"/>
        <w:rPr>
          <w:rFonts w:ascii="Bookman Old Style" w:hAnsi="Bookman Old Style"/>
        </w:rPr>
      </w:pPr>
    </w:p>
    <w:p w:rsidR="00421BEE" w:rsidRDefault="00421BEE">
      <w:pPr>
        <w:ind w:firstLine="1440"/>
        <w:rPr>
          <w:rFonts w:ascii="Bookman Old Style" w:hAnsi="Bookman Old Style"/>
        </w:rPr>
      </w:pPr>
    </w:p>
    <w:p w:rsidR="00421BEE" w:rsidRDefault="00421BEE">
      <w:pPr>
        <w:rPr>
          <w:rFonts w:ascii="Bookman Old Style" w:hAnsi="Bookman Old Style"/>
        </w:rPr>
      </w:pPr>
    </w:p>
    <w:p w:rsidR="00421BEE" w:rsidRDefault="00421BEE">
      <w:pPr>
        <w:ind w:firstLine="1440"/>
        <w:rPr>
          <w:rFonts w:ascii="Bookman Old Style" w:hAnsi="Bookman Old Style"/>
        </w:rPr>
      </w:pPr>
    </w:p>
    <w:p w:rsidR="00421BEE" w:rsidRDefault="00421BEE" w:rsidP="00A71D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21BEE" w:rsidRDefault="00421BEE" w:rsidP="00A71D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21BEE" w:rsidRDefault="00421BEE" w:rsidP="00A71D80">
      <w:pPr>
        <w:ind w:firstLine="120"/>
        <w:jc w:val="center"/>
        <w:outlineLvl w:val="0"/>
        <w:rPr>
          <w:rFonts w:ascii="Bookman Old Style" w:hAnsi="Bookman Old Style"/>
        </w:rPr>
      </w:pPr>
    </w:p>
    <w:p w:rsidR="00421BEE" w:rsidRDefault="00421BEE" w:rsidP="00A71D80">
      <w:pPr>
        <w:ind w:firstLine="120"/>
        <w:jc w:val="center"/>
        <w:outlineLvl w:val="0"/>
        <w:rPr>
          <w:rFonts w:ascii="Bookman Old Style" w:hAnsi="Bookman Old Style"/>
        </w:rPr>
      </w:pPr>
    </w:p>
    <w:p w:rsidR="00421BEE" w:rsidRPr="002D7BC9" w:rsidRDefault="00421BEE" w:rsidP="00A71D8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80" w:rsidRDefault="00A71D80">
      <w:r>
        <w:separator/>
      </w:r>
    </w:p>
  </w:endnote>
  <w:endnote w:type="continuationSeparator" w:id="0">
    <w:p w:rsidR="00A71D80" w:rsidRDefault="00A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80" w:rsidRDefault="00A71D80">
      <w:r>
        <w:separator/>
      </w:r>
    </w:p>
  </w:footnote>
  <w:footnote w:type="continuationSeparator" w:id="0">
    <w:p w:rsidR="00A71D80" w:rsidRDefault="00A7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1BEE"/>
    <w:rsid w:val="004C67DE"/>
    <w:rsid w:val="00791364"/>
    <w:rsid w:val="009F196D"/>
    <w:rsid w:val="00A71D8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1B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1BE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21BE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