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9F7" w:rsidRDefault="00A259F7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1104/09</w:t>
      </w:r>
    </w:p>
    <w:p w:rsidR="00A259F7" w:rsidRDefault="00A259F7">
      <w:pPr>
        <w:jc w:val="center"/>
        <w:rPr>
          <w:rFonts w:ascii="Bookman Old Style" w:hAnsi="Bookman Old Style"/>
          <w:b/>
          <w:u w:val="single"/>
        </w:rPr>
      </w:pPr>
    </w:p>
    <w:p w:rsidR="00A259F7" w:rsidRDefault="00A259F7">
      <w:pPr>
        <w:jc w:val="center"/>
        <w:rPr>
          <w:rFonts w:ascii="Bookman Old Style" w:hAnsi="Bookman Old Style"/>
          <w:b/>
          <w:u w:val="single"/>
        </w:rPr>
      </w:pPr>
    </w:p>
    <w:p w:rsidR="00A259F7" w:rsidRDefault="00A259F7">
      <w:pPr>
        <w:jc w:val="center"/>
        <w:rPr>
          <w:rFonts w:ascii="Bookman Old Style" w:hAnsi="Bookman Old Style"/>
          <w:b/>
          <w:u w:val="single"/>
        </w:rPr>
      </w:pPr>
    </w:p>
    <w:p w:rsidR="00A259F7" w:rsidRDefault="00A259F7">
      <w:pPr>
        <w:ind w:left="50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“Substituição ou poda de árvore na Rua Guaranis</w:t>
      </w:r>
      <w:r w:rsidRPr="00932FDC">
        <w:rPr>
          <w:rFonts w:ascii="Bookman Old Style" w:hAnsi="Bookman Old Style"/>
        </w:rPr>
        <w:t>, nº</w:t>
      </w:r>
      <w:r>
        <w:rPr>
          <w:rFonts w:ascii="Bookman Old Style" w:hAnsi="Bookman Old Style"/>
        </w:rPr>
        <w:t>. 720</w:t>
      </w:r>
      <w:r w:rsidRPr="00932FDC">
        <w:rPr>
          <w:rFonts w:ascii="Bookman Old Style" w:hAnsi="Bookman Old Style"/>
        </w:rPr>
        <w:t xml:space="preserve">, no bairro </w:t>
      </w:r>
      <w:r>
        <w:rPr>
          <w:rFonts w:ascii="Bookman Old Style" w:hAnsi="Bookman Old Style"/>
        </w:rPr>
        <w:t>São Francisco”.</w:t>
      </w:r>
    </w:p>
    <w:p w:rsidR="00A259F7" w:rsidRDefault="00A259F7">
      <w:pPr>
        <w:ind w:left="1440" w:firstLine="3600"/>
        <w:jc w:val="both"/>
        <w:rPr>
          <w:rFonts w:ascii="Bookman Old Style" w:hAnsi="Bookman Old Style"/>
        </w:rPr>
      </w:pPr>
    </w:p>
    <w:p w:rsidR="00A259F7" w:rsidRDefault="00A259F7">
      <w:pPr>
        <w:ind w:left="1440" w:firstLine="3600"/>
        <w:jc w:val="both"/>
        <w:rPr>
          <w:rFonts w:ascii="Bookman Old Style" w:hAnsi="Bookman Old Style"/>
        </w:rPr>
      </w:pPr>
    </w:p>
    <w:p w:rsidR="00A259F7" w:rsidRDefault="00A259F7">
      <w:pPr>
        <w:ind w:left="1440" w:firstLine="3600"/>
        <w:jc w:val="both"/>
        <w:rPr>
          <w:rFonts w:ascii="Bookman Old Style" w:hAnsi="Bookman Old Style"/>
        </w:rPr>
      </w:pPr>
    </w:p>
    <w:p w:rsidR="00A259F7" w:rsidRDefault="00A259F7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no sentido de proceder com a</w:t>
      </w:r>
      <w:r w:rsidRPr="00932FD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substitui</w:t>
      </w:r>
      <w:r w:rsidRPr="00932FDC">
        <w:rPr>
          <w:rFonts w:ascii="Bookman Old Style" w:hAnsi="Bookman Old Style"/>
        </w:rPr>
        <w:t>ção</w:t>
      </w:r>
      <w:r>
        <w:rPr>
          <w:rFonts w:ascii="Bookman Old Style" w:hAnsi="Bookman Old Style"/>
        </w:rPr>
        <w:t xml:space="preserve"> ou poda</w:t>
      </w:r>
      <w:r w:rsidRPr="00932FDC">
        <w:rPr>
          <w:rFonts w:ascii="Bookman Old Style" w:hAnsi="Bookman Old Style"/>
        </w:rPr>
        <w:t xml:space="preserve"> de árvore na Rua </w:t>
      </w:r>
      <w:r>
        <w:rPr>
          <w:rFonts w:ascii="Bookman Old Style" w:hAnsi="Bookman Old Style"/>
        </w:rPr>
        <w:t>Guaranis</w:t>
      </w:r>
      <w:r w:rsidRPr="00932FDC">
        <w:rPr>
          <w:rFonts w:ascii="Bookman Old Style" w:hAnsi="Bookman Old Style"/>
        </w:rPr>
        <w:t>, nº</w:t>
      </w:r>
      <w:r>
        <w:rPr>
          <w:rFonts w:ascii="Bookman Old Style" w:hAnsi="Bookman Old Style"/>
        </w:rPr>
        <w:t>. 720</w:t>
      </w:r>
      <w:r w:rsidRPr="00932FDC">
        <w:rPr>
          <w:rFonts w:ascii="Bookman Old Style" w:hAnsi="Bookman Old Style"/>
        </w:rPr>
        <w:t xml:space="preserve">, no bairro </w:t>
      </w:r>
      <w:r>
        <w:rPr>
          <w:rFonts w:ascii="Bookman Old Style" w:hAnsi="Bookman Old Style"/>
        </w:rPr>
        <w:t>São Francisco.</w:t>
      </w:r>
    </w:p>
    <w:p w:rsidR="00A259F7" w:rsidRDefault="00A259F7">
      <w:pPr>
        <w:ind w:firstLine="1440"/>
        <w:jc w:val="both"/>
        <w:rPr>
          <w:rFonts w:ascii="Bookman Old Style" w:hAnsi="Bookman Old Style"/>
        </w:rPr>
      </w:pPr>
    </w:p>
    <w:p w:rsidR="00A259F7" w:rsidRDefault="00A259F7">
      <w:pPr>
        <w:ind w:firstLine="1440"/>
        <w:jc w:val="both"/>
        <w:rPr>
          <w:rFonts w:ascii="Bookman Old Style" w:hAnsi="Bookman Old Style"/>
        </w:rPr>
      </w:pPr>
    </w:p>
    <w:p w:rsidR="00A259F7" w:rsidRDefault="00A259F7" w:rsidP="00143A44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A259F7" w:rsidRDefault="00A259F7">
      <w:pPr>
        <w:ind w:firstLine="1440"/>
        <w:jc w:val="center"/>
        <w:rPr>
          <w:rFonts w:ascii="Bookman Old Style" w:hAnsi="Bookman Old Style"/>
          <w:b/>
        </w:rPr>
      </w:pPr>
    </w:p>
    <w:p w:rsidR="00A259F7" w:rsidRDefault="00A259F7">
      <w:pPr>
        <w:ind w:firstLine="1440"/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pStyle w:val="Recuodecorpodetexto2"/>
      </w:pPr>
      <w:r>
        <w:t xml:space="preserve">A árvore localizada no endereço citado está muito grande, quebrando a calçada e podendo danificar a rede de encanamento de água e esgoto, seu tronco esta podre e seus galhos atrapalham a fiação elétrica podendo causar um curto circuito. </w:t>
      </w:r>
    </w:p>
    <w:p w:rsidR="00A259F7" w:rsidRDefault="00A259F7" w:rsidP="00143A44">
      <w:pPr>
        <w:pStyle w:val="Recuodecorpodetexto2"/>
      </w:pPr>
    </w:p>
    <w:p w:rsidR="00A259F7" w:rsidRPr="00350F65" w:rsidRDefault="00A259F7" w:rsidP="00143A44">
      <w:pPr>
        <w:pStyle w:val="Recuodecorpodetexto2"/>
        <w:rPr>
          <w:b/>
        </w:rPr>
      </w:pPr>
      <w:r>
        <w:t xml:space="preserve">Portanto, os moradores solicitam que seja extraída do local para o plantio de outra espécie de menor porte. </w:t>
      </w:r>
      <w:r>
        <w:rPr>
          <w:b/>
        </w:rPr>
        <w:t>(anexo foto).</w:t>
      </w:r>
      <w:r>
        <w:t xml:space="preserve"> </w:t>
      </w:r>
    </w:p>
    <w:p w:rsidR="00A259F7" w:rsidRDefault="00A259F7" w:rsidP="00143A44">
      <w:pPr>
        <w:pStyle w:val="Recuodecorpodetexto2"/>
      </w:pPr>
    </w:p>
    <w:p w:rsidR="00A259F7" w:rsidRDefault="00A259F7" w:rsidP="00143A44">
      <w:pPr>
        <w:pStyle w:val="Recuodecorpodetexto2"/>
      </w:pPr>
    </w:p>
    <w:p w:rsidR="00A259F7" w:rsidRDefault="00A259F7" w:rsidP="00143A44">
      <w:pPr>
        <w:pStyle w:val="Recuodecorpodetexto2"/>
      </w:pPr>
    </w:p>
    <w:p w:rsidR="00A259F7" w:rsidRDefault="00A259F7" w:rsidP="00143A44">
      <w:pPr>
        <w:ind w:firstLine="1440"/>
        <w:jc w:val="both"/>
        <w:rPr>
          <w:rFonts w:ascii="Bookman Old Style" w:hAnsi="Bookman Old Style"/>
          <w:szCs w:val="28"/>
        </w:rPr>
      </w:pPr>
    </w:p>
    <w:p w:rsidR="00A259F7" w:rsidRDefault="00A259F7" w:rsidP="00143A44">
      <w:pPr>
        <w:ind w:firstLine="144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16 de setembro de 2009.</w:t>
      </w:r>
    </w:p>
    <w:p w:rsidR="00A259F7" w:rsidRDefault="00A259F7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</w:p>
    <w:p w:rsidR="00A259F7" w:rsidRDefault="00A259F7">
      <w:pPr>
        <w:ind w:firstLine="1440"/>
        <w:jc w:val="both"/>
        <w:rPr>
          <w:rFonts w:ascii="Bookman Old Style" w:hAnsi="Bookman Old Style"/>
        </w:rPr>
      </w:pPr>
    </w:p>
    <w:p w:rsidR="00A259F7" w:rsidRDefault="00A259F7" w:rsidP="00143A44">
      <w:pPr>
        <w:ind w:firstLine="1440"/>
        <w:outlineLvl w:val="0"/>
        <w:rPr>
          <w:rFonts w:ascii="Bookman Old Style" w:hAnsi="Bookman Old Style"/>
        </w:rPr>
      </w:pPr>
    </w:p>
    <w:p w:rsidR="00A259F7" w:rsidRDefault="00A259F7" w:rsidP="00143A44">
      <w:pPr>
        <w:ind w:firstLine="1440"/>
        <w:outlineLvl w:val="0"/>
        <w:rPr>
          <w:rFonts w:ascii="Bookman Old Style" w:hAnsi="Bookman Old Style"/>
        </w:rPr>
      </w:pPr>
    </w:p>
    <w:p w:rsidR="00A259F7" w:rsidRDefault="00A259F7">
      <w:pPr>
        <w:ind w:firstLine="1440"/>
        <w:rPr>
          <w:rFonts w:ascii="Bookman Old Style" w:hAnsi="Bookman Old Style"/>
        </w:rPr>
      </w:pPr>
    </w:p>
    <w:p w:rsidR="00A259F7" w:rsidRDefault="00A259F7" w:rsidP="00143A44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A259F7" w:rsidRDefault="00A259F7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</w:rPr>
      </w:pPr>
    </w:p>
    <w:p w:rsidR="00A259F7" w:rsidRDefault="00A259F7" w:rsidP="00143A44">
      <w:pPr>
        <w:rPr>
          <w:rFonts w:ascii="Bookman Old Style" w:hAnsi="Bookman Old Style"/>
        </w:rPr>
      </w:pPr>
    </w:p>
    <w:p w:rsidR="00A259F7" w:rsidRDefault="00A259F7" w:rsidP="00143A44">
      <w:pPr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/09)</w:t>
      </w:r>
    </w:p>
    <w:p w:rsidR="00A259F7" w:rsidRDefault="00A259F7">
      <w:pPr>
        <w:ind w:firstLine="120"/>
        <w:jc w:val="center"/>
        <w:rPr>
          <w:rFonts w:ascii="Bookman Old Style" w:hAnsi="Bookman Old Style"/>
          <w:b/>
        </w:rPr>
      </w:pPr>
    </w:p>
    <w:p w:rsidR="00A259F7" w:rsidRDefault="00A259F7">
      <w:pPr>
        <w:ind w:firstLine="120"/>
        <w:jc w:val="center"/>
        <w:rPr>
          <w:rFonts w:ascii="Bookman Old Style" w:hAnsi="Bookman Old Style"/>
          <w:b/>
        </w:rPr>
      </w:pPr>
    </w:p>
    <w:p w:rsidR="00A259F7" w:rsidRDefault="00A259F7" w:rsidP="00143A44">
      <w:pPr>
        <w:ind w:firstLine="120"/>
        <w:rPr>
          <w:rFonts w:ascii="Bookman Old Style" w:hAnsi="Bookman Old Style"/>
          <w:b/>
        </w:rPr>
      </w:pPr>
      <w:r w:rsidRPr="008B09B2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24pt">
            <v:imagedata r:id="rId6" o:title="DSC02240"/>
          </v:shape>
        </w:pict>
      </w:r>
      <w:r>
        <w:rPr>
          <w:rFonts w:ascii="Bookman Old Style" w:hAnsi="Bookman Old Style"/>
          <w:b/>
        </w:rPr>
        <w:t xml:space="preserve">  </w:t>
      </w:r>
      <w:r w:rsidRPr="008B09B2">
        <w:rPr>
          <w:rFonts w:ascii="Bookman Old Style" w:hAnsi="Bookman Old Style"/>
          <w:b/>
        </w:rPr>
        <w:pict>
          <v:shape id="_x0000_i1026" type="#_x0000_t75" style="width:195pt;height:224pt">
            <v:imagedata r:id="rId7" o:title="DSC02241"/>
          </v:shape>
        </w:pict>
      </w:r>
    </w:p>
    <w:p w:rsidR="00A259F7" w:rsidRDefault="00A259F7" w:rsidP="00143A44">
      <w:pPr>
        <w:rPr>
          <w:rFonts w:ascii="Bookman Old Style" w:hAnsi="Bookman Old Style"/>
        </w:rPr>
      </w:pPr>
    </w:p>
    <w:p w:rsidR="00A259F7" w:rsidRPr="008B09B2" w:rsidRDefault="00A259F7" w:rsidP="00143A44">
      <w:pPr>
        <w:ind w:firstLine="120"/>
        <w:rPr>
          <w:rFonts w:ascii="Bookman Old Style" w:hAnsi="Bookman Old Style"/>
          <w:b/>
        </w:rPr>
      </w:pPr>
      <w:r w:rsidRPr="008B09B2">
        <w:rPr>
          <w:rFonts w:ascii="Bookman Old Style" w:hAnsi="Bookman Old Style"/>
          <w:b/>
        </w:rPr>
        <w:pict>
          <v:shape id="_x0000_i1027" type="#_x0000_t75" style="width:192pt;height:257pt">
            <v:imagedata r:id="rId8" o:title="DSC02242"/>
          </v:shape>
        </w:pict>
      </w:r>
      <w:r>
        <w:rPr>
          <w:rFonts w:ascii="Bookman Old Style" w:hAnsi="Bookman Old Style"/>
          <w:b/>
        </w:rPr>
        <w:t xml:space="preserve">  </w:t>
      </w:r>
      <w:r w:rsidRPr="008B09B2">
        <w:rPr>
          <w:rFonts w:ascii="Bookman Old Style" w:hAnsi="Bookman Old Style"/>
          <w:b/>
        </w:rPr>
        <w:pict>
          <v:shape id="_x0000_i1028" type="#_x0000_t75" style="width:196pt;height:262pt">
            <v:imagedata r:id="rId9" o:title="DSC02243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A44" w:rsidRDefault="00143A44">
      <w:r>
        <w:separator/>
      </w:r>
    </w:p>
  </w:endnote>
  <w:endnote w:type="continuationSeparator" w:id="0">
    <w:p w:rsidR="00143A44" w:rsidRDefault="00143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A44" w:rsidRDefault="00143A44">
      <w:r>
        <w:separator/>
      </w:r>
    </w:p>
  </w:footnote>
  <w:footnote w:type="continuationSeparator" w:id="0">
    <w:p w:rsidR="00143A44" w:rsidRDefault="00143A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43A44"/>
    <w:rsid w:val="001D1394"/>
    <w:rsid w:val="003D3AA8"/>
    <w:rsid w:val="004C67DE"/>
    <w:rsid w:val="009F196D"/>
    <w:rsid w:val="00A259F7"/>
    <w:rsid w:val="00A435D2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2">
    <w:name w:val="Body Text Indent 2"/>
    <w:basedOn w:val="Normal"/>
    <w:rsid w:val="00A259F7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