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F7" w:rsidRDefault="00B52EF7" w:rsidP="0077210A">
      <w:pPr>
        <w:pStyle w:val="Ttulo"/>
      </w:pPr>
      <w:bookmarkStart w:id="0" w:name="_GoBack"/>
      <w:bookmarkEnd w:id="0"/>
      <w:r>
        <w:t>INDICAÇÃO Nº 1177/09</w:t>
      </w:r>
    </w:p>
    <w:p w:rsidR="00B52EF7" w:rsidRDefault="00B52EF7">
      <w:pPr>
        <w:jc w:val="center"/>
        <w:rPr>
          <w:rFonts w:ascii="Bookman Old Style" w:hAnsi="Bookman Old Style"/>
          <w:b/>
          <w:u w:val="single"/>
        </w:rPr>
      </w:pPr>
    </w:p>
    <w:p w:rsidR="00B52EF7" w:rsidRDefault="00B52EF7">
      <w:pPr>
        <w:jc w:val="center"/>
        <w:rPr>
          <w:rFonts w:ascii="Bookman Old Style" w:hAnsi="Bookman Old Style"/>
          <w:b/>
          <w:u w:val="single"/>
        </w:rPr>
      </w:pPr>
    </w:p>
    <w:p w:rsidR="00B52EF7" w:rsidRDefault="00B52EF7" w:rsidP="0077210A">
      <w:pPr>
        <w:pStyle w:val="Recuodecorpodetexto"/>
        <w:ind w:left="4440"/>
      </w:pPr>
      <w:r>
        <w:t>“Pintura de faixa amarela em guia rebaixada na Rua Santa Bárbara, altura do nº 800, no Centro”.</w:t>
      </w:r>
    </w:p>
    <w:p w:rsidR="00B52EF7" w:rsidRDefault="00B52EF7">
      <w:pPr>
        <w:ind w:left="1440" w:firstLine="3600"/>
        <w:jc w:val="both"/>
        <w:rPr>
          <w:rFonts w:ascii="Bookman Old Style" w:hAnsi="Bookman Old Style"/>
        </w:rPr>
      </w:pPr>
    </w:p>
    <w:p w:rsidR="00B52EF7" w:rsidRDefault="00B52EF7">
      <w:pPr>
        <w:ind w:left="1440" w:firstLine="3600"/>
        <w:jc w:val="both"/>
        <w:rPr>
          <w:rFonts w:ascii="Bookman Old Style" w:hAnsi="Bookman Old Style"/>
        </w:rPr>
      </w:pPr>
    </w:p>
    <w:p w:rsidR="00B52EF7" w:rsidRDefault="00B52EF7">
      <w:pPr>
        <w:ind w:left="1440" w:firstLine="3600"/>
        <w:jc w:val="both"/>
        <w:rPr>
          <w:rFonts w:ascii="Bookman Old Style" w:hAnsi="Bookman Old Style"/>
        </w:rPr>
      </w:pPr>
    </w:p>
    <w:p w:rsidR="00B52EF7" w:rsidRDefault="00B52EF7">
      <w:pPr>
        <w:ind w:left="1440" w:firstLine="3600"/>
        <w:jc w:val="both"/>
        <w:rPr>
          <w:rFonts w:ascii="Bookman Old Style" w:hAnsi="Bookman Old Style"/>
        </w:rPr>
      </w:pPr>
    </w:p>
    <w:p w:rsidR="00B52EF7" w:rsidRDefault="00B52EF7" w:rsidP="0077210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pintura da faixa supra solicitada.</w:t>
      </w:r>
    </w:p>
    <w:p w:rsidR="00B52EF7" w:rsidRDefault="00B52EF7" w:rsidP="0077210A">
      <w:pPr>
        <w:ind w:firstLine="1440"/>
        <w:jc w:val="both"/>
        <w:rPr>
          <w:rFonts w:ascii="Bookman Old Style" w:hAnsi="Bookman Old Style"/>
        </w:rPr>
      </w:pPr>
    </w:p>
    <w:p w:rsidR="00B52EF7" w:rsidRPr="00177AD0" w:rsidRDefault="00B52EF7" w:rsidP="0077210A">
      <w:pPr>
        <w:ind w:firstLine="1440"/>
        <w:jc w:val="both"/>
        <w:rPr>
          <w:rFonts w:ascii="Bookman Old Style" w:hAnsi="Bookman Old Style"/>
          <w:b/>
        </w:rPr>
      </w:pPr>
    </w:p>
    <w:p w:rsidR="00B52EF7" w:rsidRPr="003977F2" w:rsidRDefault="00B52EF7" w:rsidP="0077210A">
      <w:pPr>
        <w:jc w:val="center"/>
        <w:rPr>
          <w:rFonts w:ascii="Bookman Old Style" w:hAnsi="Bookman Old Style"/>
          <w:b/>
        </w:rPr>
      </w:pPr>
    </w:p>
    <w:p w:rsidR="00B52EF7" w:rsidRDefault="00B52EF7" w:rsidP="0077210A">
      <w:pPr>
        <w:jc w:val="center"/>
        <w:rPr>
          <w:rFonts w:ascii="Bookman Old Style" w:hAnsi="Bookman Old Style"/>
          <w:b/>
        </w:rPr>
      </w:pPr>
    </w:p>
    <w:p w:rsidR="00B52EF7" w:rsidRDefault="00B52EF7" w:rsidP="0077210A">
      <w:pPr>
        <w:jc w:val="center"/>
        <w:rPr>
          <w:rFonts w:ascii="Bookman Old Style" w:hAnsi="Bookman Old Style"/>
          <w:b/>
        </w:rPr>
      </w:pPr>
    </w:p>
    <w:p w:rsidR="00B52EF7" w:rsidRDefault="00B52EF7" w:rsidP="0077210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52EF7" w:rsidRDefault="00B52EF7" w:rsidP="0077210A">
      <w:pPr>
        <w:jc w:val="center"/>
        <w:rPr>
          <w:rFonts w:ascii="Bookman Old Style" w:hAnsi="Bookman Old Style"/>
          <w:b/>
        </w:rPr>
      </w:pPr>
    </w:p>
    <w:p w:rsidR="00B52EF7" w:rsidRDefault="00B52EF7" w:rsidP="0077210A">
      <w:pPr>
        <w:jc w:val="center"/>
        <w:rPr>
          <w:rFonts w:ascii="Bookman Old Style" w:hAnsi="Bookman Old Style"/>
          <w:b/>
        </w:rPr>
      </w:pPr>
    </w:p>
    <w:p w:rsidR="00B52EF7" w:rsidRDefault="00B52EF7" w:rsidP="0077210A">
      <w:pPr>
        <w:jc w:val="center"/>
        <w:rPr>
          <w:rFonts w:ascii="Bookman Old Style" w:hAnsi="Bookman Old Style"/>
          <w:b/>
        </w:rPr>
      </w:pPr>
    </w:p>
    <w:p w:rsidR="00B52EF7" w:rsidRDefault="00B52EF7" w:rsidP="0077210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reivindicação é pertinente, pois o morador da residência de nº 800, da Rua Santa Bárbara, reclama do desrespeito em relação a sua garagem que fica junto ao seu comercio e solicita a pintura da faixa amarela.</w:t>
      </w:r>
    </w:p>
    <w:p w:rsidR="00B52EF7" w:rsidRDefault="00B52EF7" w:rsidP="0077210A">
      <w:pPr>
        <w:jc w:val="both"/>
        <w:rPr>
          <w:rFonts w:ascii="Bookman Old Style" w:hAnsi="Bookman Old Style"/>
        </w:rPr>
      </w:pPr>
    </w:p>
    <w:p w:rsidR="00B52EF7" w:rsidRPr="001751EC" w:rsidRDefault="00B52EF7" w:rsidP="0077210A">
      <w:pPr>
        <w:ind w:firstLine="1440"/>
        <w:jc w:val="both"/>
        <w:rPr>
          <w:rFonts w:ascii="Bookman Old Style" w:hAnsi="Bookman Old Style"/>
        </w:rPr>
      </w:pPr>
    </w:p>
    <w:p w:rsidR="00B52EF7" w:rsidRDefault="00B52EF7" w:rsidP="0077210A">
      <w:pPr>
        <w:ind w:firstLine="1440"/>
        <w:jc w:val="both"/>
        <w:outlineLvl w:val="0"/>
        <w:rPr>
          <w:rFonts w:ascii="Bookman Old Style" w:hAnsi="Bookman Old Style"/>
        </w:rPr>
      </w:pPr>
    </w:p>
    <w:p w:rsidR="00B52EF7" w:rsidRDefault="00B52EF7" w:rsidP="0077210A">
      <w:pPr>
        <w:ind w:firstLine="1440"/>
        <w:outlineLvl w:val="0"/>
        <w:rPr>
          <w:rFonts w:ascii="Bookman Old Style" w:hAnsi="Bookman Old Style"/>
        </w:rPr>
      </w:pPr>
    </w:p>
    <w:p w:rsidR="00B52EF7" w:rsidRDefault="00B52EF7" w:rsidP="0077210A">
      <w:pPr>
        <w:ind w:firstLine="1440"/>
        <w:outlineLvl w:val="0"/>
        <w:rPr>
          <w:rFonts w:ascii="Bookman Old Style" w:hAnsi="Bookman Old Style"/>
        </w:rPr>
      </w:pPr>
    </w:p>
    <w:p w:rsidR="00B52EF7" w:rsidRDefault="00B52EF7" w:rsidP="0077210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setembro de 2009.</w:t>
      </w:r>
    </w:p>
    <w:p w:rsidR="00B52EF7" w:rsidRDefault="00B52EF7">
      <w:pPr>
        <w:ind w:firstLine="1440"/>
        <w:rPr>
          <w:rFonts w:ascii="Bookman Old Style" w:hAnsi="Bookman Old Style"/>
        </w:rPr>
      </w:pPr>
    </w:p>
    <w:p w:rsidR="00B52EF7" w:rsidRDefault="00B52EF7">
      <w:pPr>
        <w:rPr>
          <w:rFonts w:ascii="Bookman Old Style" w:hAnsi="Bookman Old Style"/>
        </w:rPr>
      </w:pPr>
    </w:p>
    <w:p w:rsidR="00B52EF7" w:rsidRDefault="00B52EF7">
      <w:pPr>
        <w:ind w:firstLine="1440"/>
        <w:rPr>
          <w:rFonts w:ascii="Bookman Old Style" w:hAnsi="Bookman Old Style"/>
        </w:rPr>
      </w:pPr>
    </w:p>
    <w:p w:rsidR="00B52EF7" w:rsidRDefault="00B52EF7" w:rsidP="0077210A">
      <w:pPr>
        <w:jc w:val="center"/>
        <w:outlineLvl w:val="0"/>
        <w:rPr>
          <w:rFonts w:ascii="Bookman Old Style" w:hAnsi="Bookman Old Style"/>
          <w:b/>
        </w:rPr>
      </w:pPr>
    </w:p>
    <w:p w:rsidR="00B52EF7" w:rsidRDefault="00B52EF7" w:rsidP="0077210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52EF7" w:rsidRDefault="00B52EF7" w:rsidP="0077210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52EF7" w:rsidRDefault="00B52EF7" w:rsidP="0077210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0A" w:rsidRDefault="0077210A">
      <w:r>
        <w:separator/>
      </w:r>
    </w:p>
  </w:endnote>
  <w:endnote w:type="continuationSeparator" w:id="0">
    <w:p w:rsidR="0077210A" w:rsidRDefault="0077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0A" w:rsidRDefault="0077210A">
      <w:r>
        <w:separator/>
      </w:r>
    </w:p>
  </w:footnote>
  <w:footnote w:type="continuationSeparator" w:id="0">
    <w:p w:rsidR="0077210A" w:rsidRDefault="00772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6FE0"/>
    <w:rsid w:val="003D3AA8"/>
    <w:rsid w:val="004C67DE"/>
    <w:rsid w:val="0077210A"/>
    <w:rsid w:val="009F196D"/>
    <w:rsid w:val="00A9035B"/>
    <w:rsid w:val="00B52EF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2EF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52EF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