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AC2" w:rsidRDefault="00221AC2">
      <w:pPr>
        <w:pStyle w:val="Ttulo"/>
      </w:pPr>
      <w:bookmarkStart w:id="0" w:name="_GoBack"/>
      <w:bookmarkEnd w:id="0"/>
      <w:r>
        <w:t>INDICAÇÃO Nº 1185/09</w:t>
      </w:r>
    </w:p>
    <w:p w:rsidR="00221AC2" w:rsidRDefault="00221AC2">
      <w:pPr>
        <w:jc w:val="center"/>
        <w:rPr>
          <w:rFonts w:ascii="Bookman Old Style" w:hAnsi="Bookman Old Style"/>
          <w:b/>
          <w:u w:val="single"/>
        </w:rPr>
      </w:pPr>
    </w:p>
    <w:p w:rsidR="00221AC2" w:rsidRDefault="00221AC2">
      <w:pPr>
        <w:jc w:val="center"/>
        <w:rPr>
          <w:rFonts w:ascii="Bookman Old Style" w:hAnsi="Bookman Old Style"/>
          <w:b/>
          <w:u w:val="single"/>
        </w:rPr>
      </w:pPr>
    </w:p>
    <w:p w:rsidR="00221AC2" w:rsidRDefault="00221AC2">
      <w:pPr>
        <w:jc w:val="center"/>
        <w:rPr>
          <w:rFonts w:ascii="Bookman Old Style" w:hAnsi="Bookman Old Style"/>
          <w:b/>
          <w:u w:val="single"/>
        </w:rPr>
      </w:pPr>
    </w:p>
    <w:p w:rsidR="00221AC2" w:rsidRDefault="00221AC2">
      <w:pPr>
        <w:pStyle w:val="Recuodecorpodetexto"/>
      </w:pPr>
      <w:r>
        <w:t>“Fazer reforma de piso, troca de pia e solução no vitrô de alavanca no posto médico Edson Daniel dos Santos Mano, Rua Salvador nº. 46, bairro Cidade Nova”.</w:t>
      </w:r>
    </w:p>
    <w:p w:rsidR="00221AC2" w:rsidRDefault="00221AC2">
      <w:pPr>
        <w:ind w:left="1440" w:firstLine="3600"/>
        <w:jc w:val="both"/>
        <w:rPr>
          <w:rFonts w:ascii="Bookman Old Style" w:hAnsi="Bookman Old Style"/>
        </w:rPr>
      </w:pPr>
    </w:p>
    <w:p w:rsidR="00221AC2" w:rsidRDefault="00221AC2">
      <w:pPr>
        <w:ind w:left="1440" w:firstLine="3600"/>
        <w:jc w:val="both"/>
        <w:rPr>
          <w:rFonts w:ascii="Bookman Old Style" w:hAnsi="Bookman Old Style"/>
        </w:rPr>
      </w:pPr>
    </w:p>
    <w:p w:rsidR="00221AC2" w:rsidRDefault="00221AC2">
      <w:pPr>
        <w:ind w:left="1440" w:firstLine="3600"/>
        <w:jc w:val="both"/>
        <w:rPr>
          <w:rFonts w:ascii="Bookman Old Style" w:hAnsi="Bookman Old Style"/>
        </w:rPr>
      </w:pPr>
    </w:p>
    <w:p w:rsidR="00221AC2" w:rsidRDefault="00221AC2">
      <w:pPr>
        <w:ind w:left="1440" w:firstLine="3600"/>
        <w:jc w:val="both"/>
        <w:rPr>
          <w:rFonts w:ascii="Bookman Old Style" w:hAnsi="Bookman Old Style"/>
        </w:rPr>
      </w:pPr>
    </w:p>
    <w:p w:rsidR="00221AC2" w:rsidRDefault="00221AC2">
      <w:pPr>
        <w:ind w:firstLine="1440"/>
        <w:jc w:val="both"/>
        <w:rPr>
          <w:rFonts w:ascii="Bookman Old Style" w:hAnsi="Bookman Old Style"/>
        </w:rPr>
      </w:pPr>
      <w:r w:rsidRPr="009F5AAB">
        <w:rPr>
          <w:rFonts w:ascii="Bookman Old Style" w:hAnsi="Bookman Old Style"/>
          <w:b/>
          <w:bCs/>
        </w:rPr>
        <w:t>INDICA</w:t>
      </w:r>
      <w:r w:rsidRPr="009F5AAB">
        <w:rPr>
          <w:rFonts w:ascii="Bookman Old Style" w:hAnsi="Bookman Old Style"/>
        </w:rPr>
        <w:t xml:space="preserve"> Ao Senhor Prefeito Municipal, na forma regimental, determinar ao setor </w:t>
      </w:r>
      <w:r w:rsidRPr="00556F51">
        <w:rPr>
          <w:rFonts w:ascii="Bookman Old Style" w:hAnsi="Bookman Old Style"/>
        </w:rPr>
        <w:t>competente que tome providência</w:t>
      </w:r>
      <w:r>
        <w:rPr>
          <w:rFonts w:ascii="Bookman Old Style" w:hAnsi="Bookman Old Style"/>
        </w:rPr>
        <w:t>s</w:t>
      </w:r>
      <w:r w:rsidRPr="00556F51">
        <w:rPr>
          <w:rFonts w:ascii="Bookman Old Style" w:hAnsi="Bookman Old Style"/>
        </w:rPr>
        <w:t xml:space="preserve"> no sentido de </w:t>
      </w:r>
      <w:r>
        <w:rPr>
          <w:rFonts w:ascii="Bookman Old Style" w:hAnsi="Bookman Old Style"/>
        </w:rPr>
        <w:t>fazer reformas de piso, troca de pia e solução no virtôs de alavanca no posto médico Edson Daniel dos Santos Mano, Rua Salvador nº.46, bairro Cidade Nova.</w:t>
      </w:r>
    </w:p>
    <w:p w:rsidR="00221AC2" w:rsidRDefault="00221AC2">
      <w:pPr>
        <w:ind w:firstLine="1440"/>
        <w:jc w:val="both"/>
        <w:rPr>
          <w:rFonts w:ascii="Bookman Old Style" w:hAnsi="Bookman Old Style"/>
        </w:rPr>
      </w:pPr>
    </w:p>
    <w:p w:rsidR="00221AC2" w:rsidRDefault="00221AC2">
      <w:pPr>
        <w:ind w:firstLine="1440"/>
        <w:jc w:val="both"/>
        <w:rPr>
          <w:rFonts w:ascii="Bookman Old Style" w:hAnsi="Bookman Old Style"/>
        </w:rPr>
      </w:pPr>
    </w:p>
    <w:p w:rsidR="00221AC2" w:rsidRDefault="00221AC2">
      <w:pPr>
        <w:ind w:firstLine="1440"/>
        <w:jc w:val="both"/>
        <w:rPr>
          <w:rFonts w:ascii="Bookman Old Style" w:hAnsi="Bookman Old Style"/>
        </w:rPr>
      </w:pPr>
    </w:p>
    <w:p w:rsidR="00221AC2" w:rsidRDefault="00221AC2" w:rsidP="00802CD6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Justificativa:</w:t>
      </w:r>
    </w:p>
    <w:p w:rsidR="00221AC2" w:rsidRDefault="00221AC2" w:rsidP="00802CD6">
      <w:pPr>
        <w:jc w:val="center"/>
        <w:rPr>
          <w:rFonts w:ascii="Bookman Old Style" w:hAnsi="Bookman Old Style"/>
          <w:b/>
        </w:rPr>
      </w:pPr>
    </w:p>
    <w:p w:rsidR="00221AC2" w:rsidRDefault="00221AC2">
      <w:pPr>
        <w:ind w:firstLine="1440"/>
        <w:jc w:val="center"/>
        <w:rPr>
          <w:rFonts w:ascii="Bookman Old Style" w:hAnsi="Bookman Old Style"/>
          <w:b/>
        </w:rPr>
      </w:pPr>
    </w:p>
    <w:p w:rsidR="00221AC2" w:rsidRPr="00F613D4" w:rsidRDefault="00221AC2" w:rsidP="00802CD6">
      <w:pPr>
        <w:ind w:firstLine="1418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</w:rPr>
        <w:t xml:space="preserve">Os vitrôs abrem para fora e existe uma calçadinha  as pessoas transitam diariamente e varias crianças feriram a cabeça ao passar embaixo destes vitrôs, sugerimos colocar cerca ou grandes vasos de plantas em baixo dos vitrôs. Quanto ao piso na sala da dentista o piso é de vermelhão e está muito gasto dificultando a locomoção das cadeiras da dentista, além da troca da pia que não </w:t>
      </w:r>
      <w:r w:rsidRPr="002F1CEE">
        <w:rPr>
          <w:rFonts w:ascii="Bookman Old Style" w:hAnsi="Bookman Old Style"/>
        </w:rPr>
        <w:t>possu</w:t>
      </w:r>
      <w:r>
        <w:rPr>
          <w:rFonts w:ascii="Bookman Old Style" w:hAnsi="Bookman Old Style"/>
        </w:rPr>
        <w:t xml:space="preserve">i gabinete e não é adequada para os trabalhos dos profissionais </w:t>
      </w:r>
      <w:r w:rsidRPr="00F613D4">
        <w:rPr>
          <w:rFonts w:ascii="Bookman Old Style" w:hAnsi="Bookman Old Style"/>
          <w:b/>
        </w:rPr>
        <w:t>(anexos fotos)</w:t>
      </w:r>
      <w:r>
        <w:rPr>
          <w:rFonts w:ascii="Bookman Old Style" w:hAnsi="Bookman Old Style"/>
          <w:b/>
        </w:rPr>
        <w:t>.</w:t>
      </w:r>
    </w:p>
    <w:p w:rsidR="00221AC2" w:rsidRPr="009F5AAB" w:rsidRDefault="00221AC2">
      <w:pPr>
        <w:ind w:firstLine="1440"/>
        <w:jc w:val="both"/>
        <w:rPr>
          <w:rFonts w:ascii="Bookman Old Style" w:hAnsi="Bookman Old Style"/>
        </w:rPr>
      </w:pPr>
    </w:p>
    <w:p w:rsidR="00221AC2" w:rsidRDefault="00221AC2">
      <w:pPr>
        <w:ind w:firstLine="1440"/>
        <w:jc w:val="both"/>
        <w:rPr>
          <w:rFonts w:ascii="Bookman Old Style" w:hAnsi="Bookman Old Style"/>
        </w:rPr>
      </w:pPr>
    </w:p>
    <w:p w:rsidR="00221AC2" w:rsidRPr="009F5AAB" w:rsidRDefault="00221AC2">
      <w:pPr>
        <w:ind w:firstLine="1440"/>
        <w:jc w:val="both"/>
        <w:rPr>
          <w:rFonts w:ascii="Bookman Old Style" w:hAnsi="Bookman Old Style"/>
        </w:rPr>
      </w:pPr>
    </w:p>
    <w:p w:rsidR="00221AC2" w:rsidRDefault="00221AC2">
      <w:pPr>
        <w:ind w:firstLine="1440"/>
        <w:jc w:val="both"/>
        <w:rPr>
          <w:rFonts w:ascii="Bookman Old Style" w:hAnsi="Bookman Old Style"/>
        </w:rPr>
      </w:pPr>
    </w:p>
    <w:p w:rsidR="00221AC2" w:rsidRDefault="00221AC2">
      <w:pPr>
        <w:ind w:firstLine="1440"/>
        <w:jc w:val="both"/>
        <w:rPr>
          <w:rFonts w:ascii="Bookman Old Style" w:hAnsi="Bookman Old Style"/>
        </w:rPr>
      </w:pPr>
    </w:p>
    <w:p w:rsidR="00221AC2" w:rsidRDefault="00221AC2" w:rsidP="00802CD6">
      <w:pPr>
        <w:ind w:firstLine="1440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Plenário “Dr. Tancredo Neves”, em 30 de setembro de 2009.</w:t>
      </w:r>
    </w:p>
    <w:p w:rsidR="00221AC2" w:rsidRDefault="00221AC2">
      <w:pPr>
        <w:ind w:firstLine="1440"/>
        <w:rPr>
          <w:rFonts w:ascii="Bookman Old Style" w:hAnsi="Bookman Old Style"/>
        </w:rPr>
      </w:pPr>
    </w:p>
    <w:p w:rsidR="00221AC2" w:rsidRDefault="00221AC2">
      <w:pPr>
        <w:ind w:firstLine="1440"/>
        <w:rPr>
          <w:rFonts w:ascii="Bookman Old Style" w:hAnsi="Bookman Old Style"/>
        </w:rPr>
      </w:pPr>
    </w:p>
    <w:p w:rsidR="00221AC2" w:rsidRDefault="00221AC2">
      <w:pPr>
        <w:ind w:firstLine="1440"/>
        <w:rPr>
          <w:rFonts w:ascii="Bookman Old Style" w:hAnsi="Bookman Old Style"/>
        </w:rPr>
      </w:pPr>
    </w:p>
    <w:p w:rsidR="00221AC2" w:rsidRDefault="00221AC2">
      <w:pPr>
        <w:rPr>
          <w:rFonts w:ascii="Bookman Old Style" w:hAnsi="Bookman Old Style"/>
        </w:rPr>
      </w:pPr>
    </w:p>
    <w:p w:rsidR="00221AC2" w:rsidRDefault="00221AC2">
      <w:pPr>
        <w:ind w:firstLine="1440"/>
        <w:rPr>
          <w:rFonts w:ascii="Bookman Old Style" w:hAnsi="Bookman Old Style"/>
        </w:rPr>
      </w:pPr>
    </w:p>
    <w:p w:rsidR="00221AC2" w:rsidRDefault="00221AC2" w:rsidP="00802CD6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ADEMIR DA SILVA</w:t>
      </w:r>
    </w:p>
    <w:p w:rsidR="00221AC2" w:rsidRDefault="00221AC2" w:rsidP="00802CD6">
      <w:pPr>
        <w:ind w:firstLine="120"/>
        <w:jc w:val="center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-vereador-</w:t>
      </w:r>
    </w:p>
    <w:p w:rsidR="00221AC2" w:rsidRDefault="00221AC2" w:rsidP="00802CD6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221AC2" w:rsidRDefault="00221AC2" w:rsidP="00802CD6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221AC2" w:rsidRDefault="00221AC2" w:rsidP="00802CD6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221AC2" w:rsidRDefault="00221AC2" w:rsidP="00802CD6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221AC2" w:rsidRDefault="00221AC2" w:rsidP="00802CD6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221AC2" w:rsidRDefault="00221AC2" w:rsidP="00802CD6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221AC2" w:rsidRDefault="00221AC2" w:rsidP="00802CD6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221AC2" w:rsidRDefault="00221AC2" w:rsidP="00802CD6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221AC2" w:rsidRDefault="00221AC2" w:rsidP="00802CD6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221AC2" w:rsidRDefault="00221AC2" w:rsidP="00802CD6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Bookman Old Style" w:hAnsi="Bookman Old Style"/>
          <w:b/>
        </w:rPr>
        <w:lastRenderedPageBreak/>
        <w:t>(Fls. 2 da Indicação n°                         /09)</w:t>
      </w:r>
    </w:p>
    <w:p w:rsidR="00221AC2" w:rsidRDefault="00221AC2" w:rsidP="00802CD6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1AC2" w:rsidRDefault="00221AC2" w:rsidP="00802CD6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1AC2" w:rsidRDefault="00221AC2" w:rsidP="00802CD6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1AC2" w:rsidRDefault="00221AC2" w:rsidP="00802CD6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1AC2" w:rsidRDefault="00221AC2" w:rsidP="00802CD6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1AC2" w:rsidRDefault="00221AC2" w:rsidP="00802CD6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1AC2" w:rsidRDefault="00221AC2" w:rsidP="00802CD6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1AC2" w:rsidRDefault="00221AC2" w:rsidP="00802CD6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1AC2" w:rsidRDefault="00221AC2" w:rsidP="00802CD6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1AC2" w:rsidRDefault="00221AC2" w:rsidP="00802CD6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1AC2" w:rsidRDefault="00221AC2" w:rsidP="00802CD6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1AC2" w:rsidRDefault="00221AC2" w:rsidP="00802CD6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1AC2" w:rsidRDefault="00221AC2" w:rsidP="00802CD6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1AC2" w:rsidRDefault="00221AC2" w:rsidP="00802CD6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1AC2" w:rsidRDefault="00221AC2" w:rsidP="00802CD6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1AC2" w:rsidRDefault="00221AC2" w:rsidP="00802CD6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1AC2" w:rsidRDefault="00221AC2" w:rsidP="00802CD6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1AC2" w:rsidRDefault="00221AC2" w:rsidP="00802CD6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1AC2" w:rsidRDefault="00221AC2" w:rsidP="00802CD6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1AC2" w:rsidRDefault="00221AC2" w:rsidP="00802CD6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1AC2" w:rsidRDefault="00221AC2" w:rsidP="00802CD6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1AC2" w:rsidRDefault="00221AC2" w:rsidP="00802CD6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1AC2" w:rsidRDefault="00221AC2" w:rsidP="00802CD6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1AC2" w:rsidRDefault="00221AC2" w:rsidP="00802CD6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1AC2" w:rsidRDefault="00221AC2" w:rsidP="00802CD6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1AC2" w:rsidRDefault="00221AC2" w:rsidP="00802CD6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1AC2" w:rsidRDefault="00221AC2" w:rsidP="00802CD6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1AC2" w:rsidRDefault="00221AC2" w:rsidP="00802CD6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1AC2" w:rsidRDefault="00221AC2" w:rsidP="00802CD6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1AC2" w:rsidRDefault="00221AC2" w:rsidP="00802CD6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1AC2" w:rsidRDefault="00221AC2" w:rsidP="00802CD6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1AC2" w:rsidRDefault="00221AC2" w:rsidP="00802CD6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1AC2" w:rsidRDefault="00221AC2" w:rsidP="00802CD6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1AC2" w:rsidRDefault="00221AC2" w:rsidP="00802CD6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1AC2" w:rsidRDefault="00221AC2" w:rsidP="00802CD6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1AC2" w:rsidRDefault="00221AC2" w:rsidP="00802CD6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1AC2" w:rsidRDefault="00221AC2" w:rsidP="00802CD6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1AC2" w:rsidRDefault="00221AC2" w:rsidP="00802CD6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1AC2" w:rsidRDefault="00221AC2" w:rsidP="00802CD6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1AC2" w:rsidRDefault="00221AC2" w:rsidP="00802CD6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1AC2" w:rsidRDefault="00221AC2" w:rsidP="00802CD6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1AC2" w:rsidRDefault="00221AC2" w:rsidP="00802CD6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1AC2" w:rsidRDefault="00221AC2" w:rsidP="00802CD6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1AC2" w:rsidRDefault="00221AC2" w:rsidP="00802CD6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1AC2" w:rsidRDefault="00221AC2" w:rsidP="00802CD6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1AC2" w:rsidRDefault="00221AC2" w:rsidP="00802CD6">
      <w:pPr>
        <w:ind w:firstLine="120"/>
        <w:jc w:val="center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1AC2" w:rsidRDefault="00221AC2" w:rsidP="00802CD6">
      <w:pPr>
        <w:ind w:firstLine="120"/>
        <w:jc w:val="both"/>
        <w:outlineLvl w:val="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1AC2" w:rsidRDefault="00221AC2" w:rsidP="00802CD6">
      <w:pPr>
        <w:ind w:firstLine="120"/>
        <w:jc w:val="center"/>
        <w:outlineLvl w:val="0"/>
        <w:rPr>
          <w:rFonts w:ascii="Bookman Old Style" w:hAnsi="Bookman Old Style"/>
          <w:b/>
        </w:rPr>
      </w:pPr>
      <w:r w:rsidRPr="001F07D5">
        <w:rPr>
          <w:rFonts w:ascii="Bookman Old Style" w:hAnsi="Bookman Old Style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5pt;height:203pt">
            <v:imagedata r:id="rId6" o:title="DSC02449"/>
          </v:shape>
        </w:pict>
      </w:r>
      <w:r>
        <w:rPr>
          <w:rFonts w:ascii="Bookman Old Style" w:hAnsi="Bookman Old Style"/>
          <w:b/>
        </w:rPr>
        <w:t xml:space="preserve">     </w:t>
      </w:r>
      <w:r w:rsidRPr="004848AF">
        <w:rPr>
          <w:rFonts w:ascii="Bookman Old Style" w:hAnsi="Bookman Old Style"/>
          <w:b/>
        </w:rPr>
        <w:pict>
          <v:shape id="_x0000_i1026" type="#_x0000_t75" style="width:185pt;height:204pt">
            <v:imagedata r:id="rId7" o:title="DSC02537"/>
          </v:shape>
        </w:pict>
      </w:r>
    </w:p>
    <w:p w:rsidR="00221AC2" w:rsidRDefault="00221AC2" w:rsidP="00802CD6">
      <w:pPr>
        <w:ind w:firstLine="120"/>
        <w:outlineLvl w:val="0"/>
        <w:rPr>
          <w:rFonts w:ascii="Bookman Old Style" w:hAnsi="Bookman Old Style"/>
          <w:b/>
        </w:rPr>
      </w:pPr>
    </w:p>
    <w:p w:rsidR="00221AC2" w:rsidRPr="001F07D5" w:rsidRDefault="00221AC2" w:rsidP="00802CD6">
      <w:pPr>
        <w:ind w:firstLine="120"/>
        <w:jc w:val="center"/>
        <w:outlineLvl w:val="0"/>
        <w:rPr>
          <w:rFonts w:ascii="Bookman Old Style" w:hAnsi="Bookman Old Style"/>
          <w:b/>
        </w:rPr>
      </w:pPr>
      <w:r w:rsidRPr="00D727AA">
        <w:rPr>
          <w:rFonts w:ascii="Bookman Old Style" w:hAnsi="Bookman Old Style"/>
          <w:b/>
        </w:rPr>
        <w:pict>
          <v:shape id="_x0000_i1027" type="#_x0000_t75" style="width:192pt;height:202pt">
            <v:imagedata r:id="rId8" o:title="DSC02536"/>
          </v:shape>
        </w:pict>
      </w:r>
      <w:r>
        <w:rPr>
          <w:rFonts w:ascii="Bookman Old Style" w:hAnsi="Bookman Old Style"/>
          <w:b/>
        </w:rPr>
        <w:t xml:space="preserve">     </w:t>
      </w:r>
      <w:r w:rsidRPr="001F07D5">
        <w:rPr>
          <w:rFonts w:ascii="Bookman Old Style" w:hAnsi="Bookman Old Style"/>
          <w:b/>
        </w:rPr>
        <w:pict>
          <v:shape id="_x0000_i1028" type="#_x0000_t75" style="width:191pt;height:204pt">
            <v:imagedata r:id="rId9" o:title="DSC02539"/>
          </v:shape>
        </w:pict>
      </w:r>
    </w:p>
    <w:p w:rsidR="00221AC2" w:rsidRDefault="00221AC2" w:rsidP="00802CD6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221AC2" w:rsidRPr="00810CA2" w:rsidRDefault="00221AC2" w:rsidP="00802CD6">
      <w:pPr>
        <w:ind w:firstLine="120"/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PIA E PISO DO POSTO EDSON DANIEL DOS SANTOS MANO, RUA SALVADOR Nº.46, BAIRRO CIDADE NOVA. </w:t>
      </w:r>
    </w:p>
    <w:p w:rsidR="009F196D" w:rsidRPr="00CD613B" w:rsidRDefault="009F196D" w:rsidP="00CD613B"/>
    <w:sectPr w:rsidR="009F196D" w:rsidRPr="00CD613B" w:rsidSect="004C67DE">
      <w:headerReference w:type="default" r:id="rId10"/>
      <w:footerReference w:type="default" r:id="rId11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2CD6" w:rsidRDefault="00802CD6">
      <w:r>
        <w:separator/>
      </w:r>
    </w:p>
  </w:endnote>
  <w:endnote w:type="continuationSeparator" w:id="0">
    <w:p w:rsidR="00802CD6" w:rsidRDefault="00802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2CD6" w:rsidRDefault="00802CD6">
      <w:r>
        <w:separator/>
      </w:r>
    </w:p>
  </w:footnote>
  <w:footnote w:type="continuationSeparator" w:id="0">
    <w:p w:rsidR="00802CD6" w:rsidRDefault="00802C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221AC2"/>
    <w:rsid w:val="003D3AA8"/>
    <w:rsid w:val="004C67DE"/>
    <w:rsid w:val="00802CD6"/>
    <w:rsid w:val="009F196D"/>
    <w:rsid w:val="00A9035B"/>
    <w:rsid w:val="00CD613B"/>
    <w:rsid w:val="00E70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221AC2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221AC2"/>
    <w:pPr>
      <w:ind w:left="4320"/>
      <w:jc w:val="both"/>
    </w:pPr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197</Words>
  <Characters>1067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2014-01-14T17:22:00Z</dcterms:created>
  <dcterms:modified xsi:type="dcterms:W3CDTF">2014-01-14T17:22:00Z</dcterms:modified>
</cp:coreProperties>
</file>