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9E" w:rsidRDefault="00942E9E" w:rsidP="00C40516">
      <w:pPr>
        <w:pStyle w:val="Ttulo"/>
      </w:pPr>
      <w:bookmarkStart w:id="0" w:name="_GoBack"/>
      <w:bookmarkEnd w:id="0"/>
      <w:r>
        <w:t>INDICAÇÃO Nº 1437/09</w:t>
      </w:r>
    </w:p>
    <w:p w:rsidR="00942E9E" w:rsidRDefault="00942E9E">
      <w:pPr>
        <w:jc w:val="center"/>
        <w:rPr>
          <w:rFonts w:ascii="Bookman Old Style" w:hAnsi="Bookman Old Style"/>
          <w:b/>
          <w:u w:val="single"/>
        </w:rPr>
      </w:pPr>
    </w:p>
    <w:p w:rsidR="00942E9E" w:rsidRDefault="00942E9E">
      <w:pPr>
        <w:jc w:val="center"/>
        <w:rPr>
          <w:rFonts w:ascii="Bookman Old Style" w:hAnsi="Bookman Old Style"/>
          <w:b/>
          <w:u w:val="single"/>
        </w:rPr>
      </w:pPr>
    </w:p>
    <w:p w:rsidR="00942E9E" w:rsidRDefault="00942E9E" w:rsidP="00C40516">
      <w:pPr>
        <w:pStyle w:val="Recuodecorpodetexto"/>
        <w:ind w:left="4440"/>
      </w:pPr>
      <w:r>
        <w:t>“Colocação de um ponto de iluminação na Rua João Benedito Caetano, na altura do nº 10, no Bairro Jardim Pérola”.</w:t>
      </w:r>
    </w:p>
    <w:p w:rsidR="00942E9E" w:rsidRDefault="00942E9E">
      <w:pPr>
        <w:ind w:left="1440" w:firstLine="3600"/>
        <w:jc w:val="both"/>
        <w:rPr>
          <w:rFonts w:ascii="Bookman Old Style" w:hAnsi="Bookman Old Style"/>
        </w:rPr>
      </w:pPr>
    </w:p>
    <w:p w:rsidR="00942E9E" w:rsidRDefault="00942E9E">
      <w:pPr>
        <w:ind w:left="1440" w:firstLine="3600"/>
        <w:jc w:val="both"/>
        <w:rPr>
          <w:rFonts w:ascii="Bookman Old Style" w:hAnsi="Bookman Old Style"/>
        </w:rPr>
      </w:pPr>
    </w:p>
    <w:p w:rsidR="00942E9E" w:rsidRDefault="00942E9E">
      <w:pPr>
        <w:ind w:left="1440" w:firstLine="3600"/>
        <w:jc w:val="both"/>
        <w:rPr>
          <w:rFonts w:ascii="Bookman Old Style" w:hAnsi="Bookman Old Style"/>
        </w:rPr>
      </w:pPr>
    </w:p>
    <w:p w:rsidR="00942E9E" w:rsidRDefault="00942E9E">
      <w:pPr>
        <w:ind w:left="1440" w:firstLine="3600"/>
        <w:jc w:val="both"/>
        <w:rPr>
          <w:rFonts w:ascii="Bookman Old Style" w:hAnsi="Bookman Old Style"/>
        </w:rPr>
      </w:pPr>
    </w:p>
    <w:p w:rsidR="00942E9E" w:rsidRPr="00273494" w:rsidRDefault="00942E9E" w:rsidP="00C405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273494">
        <w:rPr>
          <w:rFonts w:ascii="Bookman Old Style" w:hAnsi="Bookman Old Style"/>
        </w:rPr>
        <w:t xml:space="preserve">colocação de iluminação na Rua João Benedito Caetano na altura do nº. </w:t>
      </w:r>
      <w:r>
        <w:rPr>
          <w:rFonts w:ascii="Bookman Old Style" w:hAnsi="Bookman Old Style"/>
        </w:rPr>
        <w:t>10 no Bairro Jardim</w:t>
      </w:r>
      <w:r w:rsidRPr="00273494">
        <w:rPr>
          <w:rFonts w:ascii="Bookman Old Style" w:hAnsi="Bookman Old Style"/>
        </w:rPr>
        <w:t xml:space="preserve"> Pérola.</w:t>
      </w:r>
    </w:p>
    <w:p w:rsidR="00942E9E" w:rsidRPr="00273494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Pr="00273494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Default="00942E9E" w:rsidP="00C405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2E9E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Default="00942E9E" w:rsidP="00C40516">
      <w:pPr>
        <w:jc w:val="center"/>
        <w:rPr>
          <w:rFonts w:ascii="Bookman Old Style" w:hAnsi="Bookman Old Style"/>
          <w:b/>
        </w:rPr>
      </w:pPr>
    </w:p>
    <w:p w:rsidR="00942E9E" w:rsidRPr="00273494" w:rsidRDefault="00942E9E" w:rsidP="00C40516">
      <w:pPr>
        <w:ind w:firstLine="1440"/>
        <w:jc w:val="both"/>
        <w:rPr>
          <w:rFonts w:ascii="Bookman Old Style" w:hAnsi="Bookman Old Style"/>
        </w:rPr>
      </w:pPr>
      <w:r w:rsidRPr="00273494">
        <w:rPr>
          <w:rFonts w:ascii="Bookman Old Style" w:hAnsi="Bookman Old Style"/>
        </w:rPr>
        <w:t xml:space="preserve">Munícipes procuraram este vereador cobrando providências para instalação de iluminação no endereço acima citado, pois à noite o local fica muito escuro e perigoso e nas imagens anexadas Colocação de iluminação na Rua João Benedito Caetano na altura do nº. 10 no Bairro Jardim Pérola </w:t>
      </w:r>
      <w:r>
        <w:rPr>
          <w:rFonts w:ascii="Bookman Old Style" w:hAnsi="Bookman Old Style"/>
        </w:rPr>
        <w:t>mo</w:t>
      </w:r>
      <w:r w:rsidRPr="00273494">
        <w:rPr>
          <w:rFonts w:ascii="Bookman Old Style" w:hAnsi="Bookman Old Style"/>
        </w:rPr>
        <w:t>stra o poste instalado</w:t>
      </w:r>
      <w:r>
        <w:rPr>
          <w:rFonts w:ascii="Bookman Old Style" w:hAnsi="Bookman Old Style"/>
        </w:rPr>
        <w:t>,</w:t>
      </w:r>
      <w:r w:rsidRPr="00273494">
        <w:rPr>
          <w:rFonts w:ascii="Bookman Old Style" w:hAnsi="Bookman Old Style"/>
        </w:rPr>
        <w:t xml:space="preserve"> mas sem o ponto de iluminação.   </w:t>
      </w:r>
    </w:p>
    <w:p w:rsidR="00942E9E" w:rsidRPr="00273494" w:rsidRDefault="00942E9E" w:rsidP="00C40516">
      <w:pPr>
        <w:ind w:firstLine="1440"/>
        <w:outlineLvl w:val="0"/>
        <w:rPr>
          <w:rFonts w:ascii="Bookman Old Style" w:hAnsi="Bookman Old Style"/>
        </w:rPr>
      </w:pPr>
    </w:p>
    <w:p w:rsidR="00942E9E" w:rsidRPr="00273494" w:rsidRDefault="00942E9E" w:rsidP="00C40516">
      <w:pPr>
        <w:ind w:firstLine="1440"/>
        <w:outlineLvl w:val="0"/>
        <w:rPr>
          <w:rFonts w:ascii="Bookman Old Style" w:hAnsi="Bookman Old Style"/>
        </w:rPr>
      </w:pPr>
    </w:p>
    <w:p w:rsidR="00942E9E" w:rsidRDefault="00942E9E" w:rsidP="00C40516">
      <w:pPr>
        <w:ind w:firstLine="1440"/>
        <w:outlineLvl w:val="0"/>
        <w:rPr>
          <w:rFonts w:ascii="Bookman Old Style" w:hAnsi="Bookman Old Style"/>
        </w:rPr>
      </w:pPr>
    </w:p>
    <w:p w:rsidR="00942E9E" w:rsidRDefault="00942E9E" w:rsidP="00C405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942E9E" w:rsidRDefault="00942E9E">
      <w:pPr>
        <w:ind w:firstLine="1440"/>
        <w:rPr>
          <w:rFonts w:ascii="Bookman Old Style" w:hAnsi="Bookman Old Style"/>
        </w:rPr>
      </w:pPr>
    </w:p>
    <w:p w:rsidR="00942E9E" w:rsidRDefault="00942E9E">
      <w:pPr>
        <w:rPr>
          <w:rFonts w:ascii="Bookman Old Style" w:hAnsi="Bookman Old Style"/>
        </w:rPr>
      </w:pPr>
    </w:p>
    <w:p w:rsidR="00942E9E" w:rsidRDefault="00942E9E">
      <w:pPr>
        <w:ind w:firstLine="1440"/>
        <w:rPr>
          <w:rFonts w:ascii="Bookman Old Style" w:hAnsi="Bookman Old Style"/>
        </w:rPr>
      </w:pPr>
    </w:p>
    <w:p w:rsidR="00942E9E" w:rsidRDefault="00942E9E" w:rsidP="00C405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42E9E" w:rsidRDefault="00942E9E" w:rsidP="00C405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2E9E" w:rsidRDefault="00942E9E" w:rsidP="00C405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42E9E" w:rsidRDefault="00942E9E" w:rsidP="00C40516">
      <w:pPr>
        <w:ind w:firstLine="120"/>
        <w:jc w:val="center"/>
        <w:outlineLvl w:val="0"/>
        <w:rPr>
          <w:rFonts w:ascii="Bookman Old Style" w:hAnsi="Bookman Old Style"/>
        </w:rPr>
      </w:pPr>
    </w:p>
    <w:p w:rsidR="00942E9E" w:rsidRDefault="00942E9E" w:rsidP="00C4051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16" w:rsidRDefault="00C40516">
      <w:r>
        <w:separator/>
      </w:r>
    </w:p>
  </w:endnote>
  <w:endnote w:type="continuationSeparator" w:id="0">
    <w:p w:rsidR="00C40516" w:rsidRDefault="00C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16" w:rsidRDefault="00C40516">
      <w:r>
        <w:separator/>
      </w:r>
    </w:p>
  </w:footnote>
  <w:footnote w:type="continuationSeparator" w:id="0">
    <w:p w:rsidR="00C40516" w:rsidRDefault="00C40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4C09"/>
    <w:rsid w:val="00942E9E"/>
    <w:rsid w:val="009F196D"/>
    <w:rsid w:val="00A9035B"/>
    <w:rsid w:val="00C4051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E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2E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