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7F3A6C">
        <w:t>01677</w:t>
      </w:r>
      <w:r>
        <w:t>/</w:t>
      </w:r>
      <w:r w:rsidR="007F3A6C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7F3A6C">
        <w:t>Verificação do trajeto efetuado pelo caminhão coletor de lixo, na Avenida Monte Castelo.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7F3A6C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 LOURENÇO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DF" w:rsidRDefault="008263DF">
      <w:r>
        <w:separator/>
      </w:r>
    </w:p>
  </w:endnote>
  <w:endnote w:type="continuationSeparator" w:id="0">
    <w:p w:rsidR="008263DF" w:rsidRDefault="0082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DF" w:rsidRDefault="008263DF">
      <w:r>
        <w:separator/>
      </w:r>
    </w:p>
  </w:footnote>
  <w:footnote w:type="continuationSeparator" w:id="0">
    <w:p w:rsidR="008263DF" w:rsidRDefault="0082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312"/>
    <w:rsid w:val="003D3AA8"/>
    <w:rsid w:val="004C67DE"/>
    <w:rsid w:val="007F3A6C"/>
    <w:rsid w:val="008263DF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