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46" w:rsidRPr="00BB4F46" w:rsidRDefault="00BB4F46" w:rsidP="00B71924">
      <w:pPr>
        <w:pStyle w:val="Ttulo"/>
      </w:pPr>
      <w:bookmarkStart w:id="0" w:name="_GoBack"/>
      <w:bookmarkEnd w:id="0"/>
      <w:r w:rsidRPr="00BB4F46">
        <w:t>INDICAÇÃO Nº 1729/09</w:t>
      </w:r>
    </w:p>
    <w:p w:rsidR="00BB4F46" w:rsidRPr="00BB4F46" w:rsidRDefault="00BB4F4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B4F46" w:rsidRPr="00BB4F46" w:rsidRDefault="00BB4F4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B4F46" w:rsidRPr="00BB4F46" w:rsidRDefault="00BB4F46" w:rsidP="00B71924">
      <w:pPr>
        <w:pStyle w:val="Recuodecorpodetexto"/>
        <w:ind w:left="4440"/>
      </w:pPr>
      <w:r w:rsidRPr="00BB4F46">
        <w:t>“Limpeza em área localizada na Avenida do Comércio, esquina com a Rua da Borracha, no bairro Jardim Pérola”.</w:t>
      </w:r>
    </w:p>
    <w:p w:rsidR="00BB4F46" w:rsidRPr="00BB4F46" w:rsidRDefault="00BB4F4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B4F46" w:rsidRPr="00BB4F46" w:rsidRDefault="00BB4F4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B4F46" w:rsidRPr="00BB4F46" w:rsidRDefault="00BB4F4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B4F46" w:rsidRPr="00BB4F46" w:rsidRDefault="00BB4F4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B4F46" w:rsidRPr="00BB4F46" w:rsidRDefault="00BB4F46" w:rsidP="00B7192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B4F46">
        <w:rPr>
          <w:rFonts w:ascii="Bookman Old Style" w:hAnsi="Bookman Old Style"/>
          <w:b/>
          <w:bCs/>
          <w:sz w:val="24"/>
          <w:szCs w:val="24"/>
        </w:rPr>
        <w:t>INDICA</w:t>
      </w:r>
      <w:r w:rsidRPr="00BB4F4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em área localizada na Avenida do Comércio, esquina com a Rua da Borracha, no bairro Jardim Pérola.</w:t>
      </w:r>
    </w:p>
    <w:p w:rsidR="00BB4F46" w:rsidRPr="00BB4F46" w:rsidRDefault="00BB4F46" w:rsidP="00B719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4F46" w:rsidRPr="00BB4F46" w:rsidRDefault="00BB4F46" w:rsidP="00B719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4F46" w:rsidRPr="00BB4F46" w:rsidRDefault="00BB4F46" w:rsidP="00B719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4F46" w:rsidRPr="00BB4F46" w:rsidRDefault="00BB4F46" w:rsidP="00B71924">
      <w:pPr>
        <w:jc w:val="center"/>
        <w:rPr>
          <w:rFonts w:ascii="Bookman Old Style" w:hAnsi="Bookman Old Style"/>
          <w:b/>
          <w:sz w:val="24"/>
          <w:szCs w:val="24"/>
        </w:rPr>
      </w:pPr>
      <w:r w:rsidRPr="00BB4F46">
        <w:rPr>
          <w:rFonts w:ascii="Bookman Old Style" w:hAnsi="Bookman Old Style"/>
          <w:b/>
          <w:sz w:val="24"/>
          <w:szCs w:val="24"/>
        </w:rPr>
        <w:t>Justificativa:</w:t>
      </w:r>
    </w:p>
    <w:p w:rsidR="00BB4F46" w:rsidRPr="00BB4F46" w:rsidRDefault="00BB4F46" w:rsidP="00B719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4F46" w:rsidRPr="00BB4F46" w:rsidRDefault="00BB4F46" w:rsidP="00B719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4F46" w:rsidRPr="00BB4F46" w:rsidRDefault="00BB4F46" w:rsidP="00B7192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4F46" w:rsidRPr="00BB4F46" w:rsidRDefault="00BB4F46" w:rsidP="00B7192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B4F46">
        <w:rPr>
          <w:rFonts w:ascii="Bookman Old Style" w:hAnsi="Bookman Old Style"/>
          <w:sz w:val="24"/>
          <w:szCs w:val="24"/>
        </w:rPr>
        <w:t>Munícipes procuraram este vereador cobrando providências no sentido de proceder à limpeza da área pública acima mencionada, nesta área existe um mini-campo, uma pista de caminhada, mini-campo de areia, freqüentado por vários munícipes principalmente crianças.</w:t>
      </w:r>
    </w:p>
    <w:p w:rsidR="00BB4F46" w:rsidRPr="00BB4F46" w:rsidRDefault="00BB4F46" w:rsidP="00B7192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B4F46" w:rsidRPr="00BB4F46" w:rsidRDefault="00BB4F46" w:rsidP="00B7192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B4F46" w:rsidRPr="00BB4F46" w:rsidRDefault="00BB4F46" w:rsidP="00B7192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B4F46" w:rsidRPr="00BB4F46" w:rsidRDefault="00BB4F46" w:rsidP="00B7192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B4F46" w:rsidRPr="00BB4F46" w:rsidRDefault="00BB4F46" w:rsidP="00B7192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B4F46">
        <w:rPr>
          <w:rFonts w:ascii="Bookman Old Style" w:hAnsi="Bookman Old Style"/>
          <w:sz w:val="24"/>
          <w:szCs w:val="24"/>
        </w:rPr>
        <w:t>Plenário “Dr. Tancredo Neves”, em 11 de dezembro de 2009.</w:t>
      </w:r>
    </w:p>
    <w:p w:rsidR="00BB4F46" w:rsidRPr="00BB4F46" w:rsidRDefault="00BB4F46">
      <w:pPr>
        <w:ind w:firstLine="1440"/>
        <w:rPr>
          <w:rFonts w:ascii="Bookman Old Style" w:hAnsi="Bookman Old Style"/>
          <w:sz w:val="24"/>
          <w:szCs w:val="24"/>
        </w:rPr>
      </w:pPr>
    </w:p>
    <w:p w:rsidR="00BB4F46" w:rsidRPr="00BB4F46" w:rsidRDefault="00BB4F46">
      <w:pPr>
        <w:rPr>
          <w:rFonts w:ascii="Bookman Old Style" w:hAnsi="Bookman Old Style"/>
          <w:sz w:val="24"/>
          <w:szCs w:val="24"/>
        </w:rPr>
      </w:pPr>
    </w:p>
    <w:p w:rsidR="00BB4F46" w:rsidRPr="00BB4F46" w:rsidRDefault="00BB4F46">
      <w:pPr>
        <w:ind w:firstLine="1440"/>
        <w:rPr>
          <w:rFonts w:ascii="Bookman Old Style" w:hAnsi="Bookman Old Style"/>
          <w:sz w:val="24"/>
          <w:szCs w:val="24"/>
        </w:rPr>
      </w:pPr>
    </w:p>
    <w:p w:rsidR="00BB4F46" w:rsidRPr="00BB4F46" w:rsidRDefault="00BB4F46">
      <w:pPr>
        <w:ind w:firstLine="1440"/>
        <w:rPr>
          <w:rFonts w:ascii="Bookman Old Style" w:hAnsi="Bookman Old Style"/>
          <w:sz w:val="24"/>
          <w:szCs w:val="24"/>
        </w:rPr>
      </w:pPr>
    </w:p>
    <w:p w:rsidR="00BB4F46" w:rsidRPr="00BB4F46" w:rsidRDefault="00BB4F46">
      <w:pPr>
        <w:ind w:firstLine="1440"/>
        <w:rPr>
          <w:rFonts w:ascii="Bookman Old Style" w:hAnsi="Bookman Old Style"/>
          <w:sz w:val="24"/>
          <w:szCs w:val="24"/>
        </w:rPr>
      </w:pPr>
    </w:p>
    <w:p w:rsidR="00BB4F46" w:rsidRPr="00BB4F46" w:rsidRDefault="00BB4F46" w:rsidP="00B7192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BB4F46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BB4F46" w:rsidRPr="00BB4F46" w:rsidRDefault="00BB4F46" w:rsidP="00B7192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BB4F46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BB4F46" w:rsidRPr="00BB4F46" w:rsidRDefault="00BB4F46" w:rsidP="00B71924">
      <w:pPr>
        <w:jc w:val="center"/>
        <w:rPr>
          <w:rFonts w:ascii="Bookman Old Style" w:hAnsi="Bookman Old Style"/>
          <w:sz w:val="24"/>
          <w:szCs w:val="24"/>
        </w:rPr>
      </w:pPr>
      <w:r w:rsidRPr="00BB4F46">
        <w:rPr>
          <w:rFonts w:ascii="Bookman Old Style" w:hAnsi="Bookman Old Style"/>
          <w:sz w:val="24"/>
          <w:szCs w:val="24"/>
        </w:rPr>
        <w:t>-Vereador Líder PDT-</w:t>
      </w:r>
    </w:p>
    <w:sectPr w:rsidR="00BB4F46" w:rsidRPr="00BB4F4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24" w:rsidRDefault="00B71924">
      <w:r>
        <w:separator/>
      </w:r>
    </w:p>
  </w:endnote>
  <w:endnote w:type="continuationSeparator" w:id="0">
    <w:p w:rsidR="00B71924" w:rsidRDefault="00B7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24" w:rsidRDefault="00B71924">
      <w:r>
        <w:separator/>
      </w:r>
    </w:p>
  </w:footnote>
  <w:footnote w:type="continuationSeparator" w:id="0">
    <w:p w:rsidR="00B71924" w:rsidRDefault="00B7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5E1"/>
    <w:rsid w:val="001D1394"/>
    <w:rsid w:val="003D3AA8"/>
    <w:rsid w:val="004C67DE"/>
    <w:rsid w:val="009F196D"/>
    <w:rsid w:val="00A9035B"/>
    <w:rsid w:val="00B71924"/>
    <w:rsid w:val="00BB4F4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4F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B4F4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