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9B" w:rsidRDefault="00235D9B" w:rsidP="00175E13">
      <w:pPr>
        <w:pStyle w:val="Ttulo"/>
      </w:pPr>
      <w:bookmarkStart w:id="0" w:name="_GoBack"/>
      <w:bookmarkEnd w:id="0"/>
    </w:p>
    <w:p w:rsidR="00235D9B" w:rsidRDefault="00235D9B" w:rsidP="00175E13">
      <w:pPr>
        <w:pStyle w:val="Ttulo"/>
      </w:pPr>
    </w:p>
    <w:p w:rsidR="00235D9B" w:rsidRDefault="00235D9B" w:rsidP="00175E13">
      <w:pPr>
        <w:pStyle w:val="Ttulo"/>
      </w:pPr>
    </w:p>
    <w:p w:rsidR="00235D9B" w:rsidRDefault="00235D9B" w:rsidP="00175E13">
      <w:pPr>
        <w:pStyle w:val="Ttulo"/>
      </w:pPr>
    </w:p>
    <w:p w:rsidR="00235D9B" w:rsidRDefault="00235D9B" w:rsidP="00175E13">
      <w:pPr>
        <w:pStyle w:val="Ttulo"/>
      </w:pPr>
    </w:p>
    <w:p w:rsidR="00235D9B" w:rsidRDefault="00235D9B" w:rsidP="00175E13">
      <w:pPr>
        <w:pStyle w:val="Ttulo"/>
      </w:pPr>
      <w:r>
        <w:t>INDICAÇÃO Nº 108/10</w:t>
      </w:r>
    </w:p>
    <w:p w:rsidR="00235D9B" w:rsidRDefault="00235D9B">
      <w:pPr>
        <w:jc w:val="center"/>
        <w:rPr>
          <w:rFonts w:ascii="Bookman Old Style" w:hAnsi="Bookman Old Style"/>
          <w:b/>
          <w:u w:val="single"/>
        </w:rPr>
      </w:pPr>
    </w:p>
    <w:p w:rsidR="00235D9B" w:rsidRDefault="00235D9B">
      <w:pPr>
        <w:jc w:val="center"/>
        <w:rPr>
          <w:rFonts w:ascii="Bookman Old Style" w:hAnsi="Bookman Old Style"/>
          <w:b/>
          <w:u w:val="single"/>
        </w:rPr>
      </w:pPr>
    </w:p>
    <w:p w:rsidR="00235D9B" w:rsidRDefault="00235D9B" w:rsidP="00175E13">
      <w:pPr>
        <w:pStyle w:val="Recuodecorpodetexto"/>
        <w:ind w:left="4440"/>
      </w:pPr>
      <w:r>
        <w:t>“Extração de árvore na Rua Piauí, em frente ao número 188, no bairro Vila Brasil”.</w:t>
      </w:r>
    </w:p>
    <w:p w:rsidR="00235D9B" w:rsidRDefault="00235D9B">
      <w:pPr>
        <w:ind w:left="1440" w:firstLine="3600"/>
        <w:jc w:val="both"/>
        <w:rPr>
          <w:rFonts w:ascii="Bookman Old Style" w:hAnsi="Bookman Old Style"/>
        </w:rPr>
      </w:pPr>
    </w:p>
    <w:p w:rsidR="00235D9B" w:rsidRDefault="00235D9B">
      <w:pPr>
        <w:ind w:left="1440" w:firstLine="3600"/>
        <w:jc w:val="both"/>
        <w:rPr>
          <w:rFonts w:ascii="Bookman Old Style" w:hAnsi="Bookman Old Style"/>
        </w:rPr>
      </w:pPr>
    </w:p>
    <w:p w:rsidR="00235D9B" w:rsidRDefault="00235D9B">
      <w:pPr>
        <w:ind w:left="1440" w:firstLine="3600"/>
        <w:jc w:val="both"/>
        <w:rPr>
          <w:rFonts w:ascii="Bookman Old Style" w:hAnsi="Bookman Old Style"/>
        </w:rPr>
      </w:pPr>
    </w:p>
    <w:p w:rsidR="00235D9B" w:rsidRPr="00177AD0" w:rsidRDefault="00235D9B" w:rsidP="00175E1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Piauí, em frente ao número 188,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Vila Brasil.</w:t>
      </w:r>
    </w:p>
    <w:p w:rsidR="00235D9B" w:rsidRPr="003977F2" w:rsidRDefault="00235D9B" w:rsidP="00175E13">
      <w:pPr>
        <w:jc w:val="center"/>
        <w:rPr>
          <w:rFonts w:ascii="Bookman Old Style" w:hAnsi="Bookman Old Style"/>
          <w:b/>
        </w:rPr>
      </w:pPr>
    </w:p>
    <w:p w:rsidR="00235D9B" w:rsidRDefault="00235D9B" w:rsidP="00175E13">
      <w:pPr>
        <w:jc w:val="center"/>
        <w:rPr>
          <w:rFonts w:ascii="Bookman Old Style" w:hAnsi="Bookman Old Style"/>
          <w:b/>
        </w:rPr>
      </w:pPr>
    </w:p>
    <w:p w:rsidR="00235D9B" w:rsidRDefault="00235D9B" w:rsidP="00175E13">
      <w:pPr>
        <w:jc w:val="center"/>
        <w:rPr>
          <w:rFonts w:ascii="Bookman Old Style" w:hAnsi="Bookman Old Style"/>
          <w:b/>
        </w:rPr>
      </w:pPr>
    </w:p>
    <w:p w:rsidR="00235D9B" w:rsidRDefault="00235D9B" w:rsidP="00175E1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35D9B" w:rsidRDefault="00235D9B" w:rsidP="00175E13">
      <w:pPr>
        <w:jc w:val="both"/>
        <w:rPr>
          <w:rFonts w:ascii="Bookman Old Style" w:hAnsi="Bookman Old Style"/>
          <w:b/>
        </w:rPr>
      </w:pPr>
    </w:p>
    <w:p w:rsidR="00235D9B" w:rsidRDefault="00235D9B" w:rsidP="00175E13">
      <w:pPr>
        <w:jc w:val="both"/>
        <w:rPr>
          <w:rFonts w:ascii="Bookman Old Style" w:hAnsi="Bookman Old Style"/>
          <w:b/>
        </w:rPr>
      </w:pPr>
    </w:p>
    <w:p w:rsidR="00235D9B" w:rsidRDefault="00235D9B" w:rsidP="00175E13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proprietário do imóvel da Rua Piauí, número 188 bairro Vila Brasil, reclama que referida árvore está quase caindo, podendo causar um acidente. Portanto pede providências o mais rápido possível por parte do setor responsável.  </w:t>
      </w:r>
    </w:p>
    <w:p w:rsidR="00235D9B" w:rsidRDefault="00235D9B" w:rsidP="00175E13">
      <w:pPr>
        <w:ind w:firstLine="1320"/>
        <w:jc w:val="both"/>
        <w:rPr>
          <w:rFonts w:ascii="Bookman Old Style" w:hAnsi="Bookman Old Style"/>
        </w:rPr>
      </w:pPr>
    </w:p>
    <w:p w:rsidR="00235D9B" w:rsidRPr="001751EC" w:rsidRDefault="00235D9B" w:rsidP="00175E1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235D9B" w:rsidRDefault="00235D9B" w:rsidP="00175E13">
      <w:pPr>
        <w:ind w:firstLine="1440"/>
        <w:jc w:val="both"/>
        <w:outlineLvl w:val="0"/>
        <w:rPr>
          <w:rFonts w:ascii="Bookman Old Style" w:hAnsi="Bookman Old Style"/>
        </w:rPr>
      </w:pPr>
    </w:p>
    <w:p w:rsidR="00235D9B" w:rsidRDefault="00235D9B" w:rsidP="00175E13">
      <w:pPr>
        <w:ind w:firstLine="1440"/>
        <w:outlineLvl w:val="0"/>
        <w:rPr>
          <w:rFonts w:ascii="Bookman Old Style" w:hAnsi="Bookman Old Style"/>
        </w:rPr>
      </w:pPr>
    </w:p>
    <w:p w:rsidR="00235D9B" w:rsidRDefault="00235D9B" w:rsidP="00175E13">
      <w:pPr>
        <w:ind w:firstLine="1440"/>
        <w:outlineLvl w:val="0"/>
        <w:rPr>
          <w:rFonts w:ascii="Bookman Old Style" w:hAnsi="Bookman Old Style"/>
        </w:rPr>
      </w:pPr>
    </w:p>
    <w:p w:rsidR="00235D9B" w:rsidRDefault="00235D9B" w:rsidP="00175E1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janeiro de 2010.</w:t>
      </w:r>
    </w:p>
    <w:p w:rsidR="00235D9B" w:rsidRDefault="00235D9B">
      <w:pPr>
        <w:ind w:firstLine="1440"/>
        <w:rPr>
          <w:rFonts w:ascii="Bookman Old Style" w:hAnsi="Bookman Old Style"/>
        </w:rPr>
      </w:pPr>
    </w:p>
    <w:p w:rsidR="00235D9B" w:rsidRDefault="00235D9B">
      <w:pPr>
        <w:rPr>
          <w:rFonts w:ascii="Bookman Old Style" w:hAnsi="Bookman Old Style"/>
        </w:rPr>
      </w:pPr>
    </w:p>
    <w:p w:rsidR="00235D9B" w:rsidRDefault="00235D9B">
      <w:pPr>
        <w:ind w:firstLine="1440"/>
        <w:rPr>
          <w:rFonts w:ascii="Bookman Old Style" w:hAnsi="Bookman Old Style"/>
        </w:rPr>
      </w:pPr>
    </w:p>
    <w:p w:rsidR="00235D9B" w:rsidRDefault="00235D9B" w:rsidP="00175E13">
      <w:pPr>
        <w:jc w:val="center"/>
        <w:outlineLvl w:val="0"/>
        <w:rPr>
          <w:rFonts w:ascii="Bookman Old Style" w:hAnsi="Bookman Old Style"/>
          <w:b/>
        </w:rPr>
      </w:pPr>
    </w:p>
    <w:p w:rsidR="00235D9B" w:rsidRDefault="00235D9B" w:rsidP="00175E1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235D9B" w:rsidRDefault="00235D9B" w:rsidP="00175E1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235D9B" w:rsidRDefault="00235D9B" w:rsidP="00175E1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35D9B" w:rsidRDefault="00235D9B" w:rsidP="00175E1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13" w:rsidRDefault="00175E13">
      <w:r>
        <w:separator/>
      </w:r>
    </w:p>
  </w:endnote>
  <w:endnote w:type="continuationSeparator" w:id="0">
    <w:p w:rsidR="00175E13" w:rsidRDefault="0017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13" w:rsidRDefault="00175E13">
      <w:r>
        <w:separator/>
      </w:r>
    </w:p>
  </w:footnote>
  <w:footnote w:type="continuationSeparator" w:id="0">
    <w:p w:rsidR="00175E13" w:rsidRDefault="00175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5E13"/>
    <w:rsid w:val="001D1394"/>
    <w:rsid w:val="00235D9B"/>
    <w:rsid w:val="003D3AA8"/>
    <w:rsid w:val="004C67DE"/>
    <w:rsid w:val="009F196D"/>
    <w:rsid w:val="00A50398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35D9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35D9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