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2C" w:rsidRDefault="00C31F2C" w:rsidP="00C40313">
      <w:pPr>
        <w:pStyle w:val="Ttulo"/>
      </w:pPr>
      <w:bookmarkStart w:id="0" w:name="_GoBack"/>
      <w:bookmarkEnd w:id="0"/>
      <w:r>
        <w:t>INDICAÇÃO Nº. 139/10</w:t>
      </w:r>
    </w:p>
    <w:p w:rsidR="00C31F2C" w:rsidRDefault="00C31F2C">
      <w:pPr>
        <w:jc w:val="center"/>
        <w:rPr>
          <w:rFonts w:ascii="Bookman Old Style" w:hAnsi="Bookman Old Style"/>
          <w:b/>
          <w:u w:val="single"/>
        </w:rPr>
      </w:pPr>
    </w:p>
    <w:p w:rsidR="00C31F2C" w:rsidRDefault="00C31F2C">
      <w:pPr>
        <w:jc w:val="center"/>
        <w:rPr>
          <w:rFonts w:ascii="Bookman Old Style" w:hAnsi="Bookman Old Style"/>
          <w:b/>
          <w:u w:val="single"/>
        </w:rPr>
      </w:pPr>
    </w:p>
    <w:p w:rsidR="00C31F2C" w:rsidRDefault="00C31F2C" w:rsidP="00C40313">
      <w:pPr>
        <w:pStyle w:val="Recuodecorpodetexto"/>
        <w:ind w:left="4440"/>
      </w:pPr>
      <w:r>
        <w:t>“Poda das árvores ao redor do Parque Tom Leite, localizada no Bairro</w:t>
      </w:r>
      <w:r w:rsidRPr="00BD68B7">
        <w:t xml:space="preserve"> </w:t>
      </w:r>
      <w:r>
        <w:t>Jardim Esmeralda”.</w:t>
      </w:r>
    </w:p>
    <w:p w:rsidR="00C31F2C" w:rsidRDefault="00C31F2C">
      <w:pPr>
        <w:ind w:left="1440" w:firstLine="3600"/>
        <w:jc w:val="both"/>
        <w:rPr>
          <w:rFonts w:ascii="Bookman Old Style" w:hAnsi="Bookman Old Style"/>
        </w:rPr>
      </w:pPr>
    </w:p>
    <w:p w:rsidR="00C31F2C" w:rsidRDefault="00C31F2C">
      <w:pPr>
        <w:ind w:left="1440" w:firstLine="3600"/>
        <w:jc w:val="both"/>
        <w:rPr>
          <w:rFonts w:ascii="Bookman Old Style" w:hAnsi="Bookman Old Style"/>
        </w:rPr>
      </w:pPr>
    </w:p>
    <w:p w:rsidR="00C31F2C" w:rsidRDefault="00C31F2C">
      <w:pPr>
        <w:ind w:left="1440" w:firstLine="3600"/>
        <w:jc w:val="both"/>
        <w:rPr>
          <w:rFonts w:ascii="Bookman Old Style" w:hAnsi="Bookman Old Style"/>
        </w:rPr>
      </w:pPr>
    </w:p>
    <w:p w:rsidR="00C31F2C" w:rsidRDefault="00C31F2C">
      <w:pPr>
        <w:ind w:left="1440" w:firstLine="3600"/>
        <w:jc w:val="both"/>
        <w:rPr>
          <w:rFonts w:ascii="Bookman Old Style" w:hAnsi="Bookman Old Style"/>
        </w:rPr>
      </w:pPr>
    </w:p>
    <w:p w:rsidR="00C31F2C" w:rsidRPr="00A416DA" w:rsidRDefault="00C31F2C" w:rsidP="00C40313">
      <w:pPr>
        <w:ind w:firstLine="1440"/>
        <w:jc w:val="both"/>
        <w:rPr>
          <w:rFonts w:ascii="Bookman Old Style" w:hAnsi="Bookman Old Style"/>
        </w:rPr>
      </w:pPr>
      <w:r w:rsidRPr="00735098">
        <w:rPr>
          <w:rFonts w:ascii="Bookman Old Style" w:hAnsi="Bookman Old Style"/>
          <w:b/>
        </w:rPr>
        <w:t>INDICA</w:t>
      </w:r>
      <w:r w:rsidRPr="00735098">
        <w:rPr>
          <w:rFonts w:ascii="Bookman Old Style" w:hAnsi="Bookman Old Style"/>
        </w:rPr>
        <w:t xml:space="preserve"> ao Senhor Prefeito Municipal, na forma regimental, determinar ao setor competente que proceda </w:t>
      </w:r>
      <w:r w:rsidRPr="00A416DA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p</w:t>
      </w:r>
      <w:r w:rsidRPr="00A416DA">
        <w:rPr>
          <w:rFonts w:ascii="Bookman Old Style" w:hAnsi="Bookman Old Style"/>
        </w:rPr>
        <w:t>oda das árvores ao redor do Parque Tom Leite, localizada no Bairro Jardim Esmeralda.</w:t>
      </w:r>
    </w:p>
    <w:p w:rsidR="00C31F2C" w:rsidRPr="0025199E" w:rsidRDefault="00C31F2C" w:rsidP="00C40313">
      <w:pPr>
        <w:jc w:val="center"/>
        <w:rPr>
          <w:rFonts w:ascii="Bookman Old Style" w:hAnsi="Bookman Old Style"/>
          <w:b/>
        </w:rPr>
      </w:pPr>
    </w:p>
    <w:p w:rsidR="00C31F2C" w:rsidRDefault="00C31F2C" w:rsidP="00C40313">
      <w:pPr>
        <w:jc w:val="center"/>
        <w:rPr>
          <w:rFonts w:ascii="Bookman Old Style" w:hAnsi="Bookman Old Style"/>
          <w:b/>
        </w:rPr>
      </w:pPr>
    </w:p>
    <w:p w:rsidR="00C31F2C" w:rsidRDefault="00C31F2C" w:rsidP="00C40313">
      <w:pPr>
        <w:jc w:val="center"/>
        <w:rPr>
          <w:rFonts w:ascii="Bookman Old Style" w:hAnsi="Bookman Old Style"/>
          <w:b/>
        </w:rPr>
      </w:pPr>
    </w:p>
    <w:p w:rsidR="00C31F2C" w:rsidRDefault="00C31F2C" w:rsidP="00C4031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31F2C" w:rsidRDefault="00C31F2C" w:rsidP="00C40313">
      <w:pPr>
        <w:jc w:val="center"/>
        <w:rPr>
          <w:rFonts w:ascii="Bookman Old Style" w:hAnsi="Bookman Old Style"/>
          <w:b/>
        </w:rPr>
      </w:pPr>
    </w:p>
    <w:p w:rsidR="00C31F2C" w:rsidRDefault="00C31F2C" w:rsidP="00C40313">
      <w:pPr>
        <w:jc w:val="center"/>
        <w:rPr>
          <w:rFonts w:ascii="Bookman Old Style" w:hAnsi="Bookman Old Style"/>
          <w:b/>
        </w:rPr>
      </w:pPr>
    </w:p>
    <w:p w:rsidR="00C31F2C" w:rsidRDefault="00C31F2C" w:rsidP="00C40313">
      <w:pPr>
        <w:jc w:val="center"/>
        <w:rPr>
          <w:rFonts w:ascii="Bookman Old Style" w:hAnsi="Bookman Old Style"/>
          <w:b/>
        </w:rPr>
      </w:pPr>
    </w:p>
    <w:p w:rsidR="00C31F2C" w:rsidRDefault="00C31F2C" w:rsidP="00C4031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e Comerciantes da localidade reclamaram que referida árvores estão muito grande, correndo o risco de cair, provocar acidentes e prejudicando a iluminação do local. Portanto, se faz necessária sua poda.</w:t>
      </w:r>
    </w:p>
    <w:p w:rsidR="00C31F2C" w:rsidRDefault="00C31F2C" w:rsidP="00C4031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C31F2C" w:rsidRPr="001751EC" w:rsidRDefault="00C31F2C" w:rsidP="00C40313">
      <w:pPr>
        <w:ind w:firstLine="1440"/>
        <w:jc w:val="both"/>
        <w:rPr>
          <w:rFonts w:ascii="Bookman Old Style" w:hAnsi="Bookman Old Style"/>
        </w:rPr>
      </w:pPr>
    </w:p>
    <w:p w:rsidR="00C31F2C" w:rsidRDefault="00C31F2C" w:rsidP="00C40313">
      <w:pPr>
        <w:ind w:firstLine="1440"/>
        <w:jc w:val="both"/>
        <w:outlineLvl w:val="0"/>
        <w:rPr>
          <w:rFonts w:ascii="Bookman Old Style" w:hAnsi="Bookman Old Style"/>
        </w:rPr>
      </w:pPr>
    </w:p>
    <w:p w:rsidR="00C31F2C" w:rsidRDefault="00C31F2C" w:rsidP="00C40313">
      <w:pPr>
        <w:ind w:firstLine="1440"/>
        <w:outlineLvl w:val="0"/>
        <w:rPr>
          <w:rFonts w:ascii="Bookman Old Style" w:hAnsi="Bookman Old Style"/>
        </w:rPr>
      </w:pPr>
    </w:p>
    <w:p w:rsidR="00C31F2C" w:rsidRDefault="00C31F2C" w:rsidP="00C40313">
      <w:pPr>
        <w:ind w:firstLine="1440"/>
        <w:outlineLvl w:val="0"/>
        <w:rPr>
          <w:rFonts w:ascii="Bookman Old Style" w:hAnsi="Bookman Old Style"/>
        </w:rPr>
      </w:pPr>
    </w:p>
    <w:p w:rsidR="00C31F2C" w:rsidRDefault="00C31F2C" w:rsidP="00C4031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janeiro de 2009.</w:t>
      </w:r>
    </w:p>
    <w:p w:rsidR="00C31F2C" w:rsidRDefault="00C31F2C">
      <w:pPr>
        <w:ind w:firstLine="1440"/>
        <w:rPr>
          <w:rFonts w:ascii="Bookman Old Style" w:hAnsi="Bookman Old Style"/>
        </w:rPr>
      </w:pPr>
    </w:p>
    <w:p w:rsidR="00C31F2C" w:rsidRDefault="00C31F2C">
      <w:pPr>
        <w:rPr>
          <w:rFonts w:ascii="Bookman Old Style" w:hAnsi="Bookman Old Style"/>
        </w:rPr>
      </w:pPr>
    </w:p>
    <w:p w:rsidR="00C31F2C" w:rsidRPr="00A517E7" w:rsidRDefault="00C31F2C" w:rsidP="00C40313">
      <w:pPr>
        <w:ind w:firstLine="708"/>
        <w:jc w:val="center"/>
        <w:rPr>
          <w:rFonts w:ascii="Bookman Old Style" w:hAnsi="Bookman Old Style"/>
        </w:rPr>
      </w:pPr>
    </w:p>
    <w:p w:rsidR="00C31F2C" w:rsidRDefault="00C31F2C" w:rsidP="00C40313">
      <w:pPr>
        <w:jc w:val="center"/>
        <w:rPr>
          <w:rFonts w:ascii="Bookman Old Style" w:hAnsi="Bookman Old Style"/>
          <w:b/>
          <w:lang w:val="es-ES_tradnl"/>
        </w:rPr>
      </w:pPr>
    </w:p>
    <w:p w:rsidR="00C31F2C" w:rsidRPr="00A416DA" w:rsidRDefault="00C31F2C" w:rsidP="00C40313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A416DA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C31F2C" w:rsidRPr="00A416DA" w:rsidRDefault="00C31F2C" w:rsidP="00C40313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A416DA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C31F2C" w:rsidRPr="00861823" w:rsidRDefault="00C31F2C" w:rsidP="00C4031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C31F2C" w:rsidRDefault="00C31F2C">
      <w:pPr>
        <w:ind w:firstLine="1440"/>
        <w:rPr>
          <w:rFonts w:ascii="Bookman Old Style" w:hAnsi="Bookman Old Style"/>
        </w:rPr>
      </w:pPr>
    </w:p>
    <w:p w:rsidR="00C31F2C" w:rsidRDefault="00C31F2C" w:rsidP="00C40313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13" w:rsidRDefault="00C40313">
      <w:r>
        <w:separator/>
      </w:r>
    </w:p>
  </w:endnote>
  <w:endnote w:type="continuationSeparator" w:id="0">
    <w:p w:rsidR="00C40313" w:rsidRDefault="00C4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13" w:rsidRDefault="00C40313">
      <w:r>
        <w:separator/>
      </w:r>
    </w:p>
  </w:footnote>
  <w:footnote w:type="continuationSeparator" w:id="0">
    <w:p w:rsidR="00C40313" w:rsidRDefault="00C40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31F2C"/>
    <w:rsid w:val="00C40313"/>
    <w:rsid w:val="00C6025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31F2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31F2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