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6" w:rsidRPr="00AE7312" w:rsidRDefault="00800976" w:rsidP="0065556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195/10</w:t>
      </w:r>
    </w:p>
    <w:p w:rsidR="00800976" w:rsidRPr="00AE7312" w:rsidRDefault="00800976" w:rsidP="0065556E">
      <w:pPr>
        <w:pStyle w:val="Subttulo"/>
        <w:rPr>
          <w:rFonts w:ascii="Bookman Old Style" w:hAnsi="Bookman Old Style"/>
          <w:sz w:val="24"/>
        </w:rPr>
      </w:pPr>
    </w:p>
    <w:p w:rsidR="00800976" w:rsidRPr="00AE7312" w:rsidRDefault="00800976" w:rsidP="0065556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00976" w:rsidRPr="00AE7312" w:rsidRDefault="00800976" w:rsidP="0065556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00976" w:rsidRDefault="00800976" w:rsidP="0065556E">
      <w:pPr>
        <w:pStyle w:val="Recuodecorpodetexto"/>
      </w:pPr>
      <w:r>
        <w:t>“Limpeza e recuperação da calçada que contorna a Escola Eatadual Prof. Jorge Calil Assad Sallum, localizada na Rua Alberto Novais, número, 240, no bairro Residencial Furlan”.</w:t>
      </w:r>
    </w:p>
    <w:p w:rsidR="00800976" w:rsidRDefault="00800976" w:rsidP="0065556E">
      <w:pPr>
        <w:pStyle w:val="Recuodecorpodetexto"/>
      </w:pPr>
    </w:p>
    <w:p w:rsidR="00800976" w:rsidRDefault="00800976" w:rsidP="0065556E">
      <w:pPr>
        <w:ind w:firstLine="1440"/>
        <w:jc w:val="both"/>
        <w:rPr>
          <w:rFonts w:ascii="Bookman Old Style" w:hAnsi="Bookman Old Style"/>
          <w:b/>
        </w:rPr>
      </w:pPr>
    </w:p>
    <w:p w:rsidR="00800976" w:rsidRDefault="00800976" w:rsidP="0065556E">
      <w:pPr>
        <w:ind w:firstLine="1440"/>
        <w:jc w:val="both"/>
        <w:rPr>
          <w:rFonts w:ascii="Bookman Old Style" w:hAnsi="Bookman Old Style"/>
          <w:b/>
        </w:rPr>
      </w:pPr>
    </w:p>
    <w:p w:rsidR="00800976" w:rsidRPr="00E25C09" w:rsidRDefault="00800976" w:rsidP="006555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à limpeza e recuperação de calçada que contorna a Escola Estadual Prof. Jorge Calil Assad Sallum, localizada na Rua Alberto Novais, número, 240, no Bairro Residencial Furlan.</w:t>
      </w:r>
    </w:p>
    <w:p w:rsidR="00800976" w:rsidRDefault="00800976" w:rsidP="0065556E">
      <w:pPr>
        <w:pStyle w:val="Recuodecorpodetexto"/>
      </w:pPr>
    </w:p>
    <w:p w:rsidR="00800976" w:rsidRPr="00E87DED" w:rsidRDefault="00800976" w:rsidP="0065556E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800976" w:rsidRPr="00AE7312" w:rsidRDefault="00800976" w:rsidP="0065556E">
      <w:pPr>
        <w:pStyle w:val="Recuodecorpodetexto"/>
      </w:pPr>
    </w:p>
    <w:p w:rsidR="00800976" w:rsidRDefault="00800976" w:rsidP="0065556E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A referida reivindicação é pertinente, visto que moradores daquele bairro procuraram por este vereador para pedir providências quanto à limpeza e recuperação da calçada que contorna a escola mencionada acima, no Bairro Residencial Furlan, pois os pedestres acabam utilizando a rua para caminhar, devido às péssimas condições em que se encontra a calçada, expondo-se ao perigo de acidentes. Atualmente, a referida calçada está servindo apenas como local propício a criadouro de animais peçonhentos.</w:t>
      </w:r>
    </w:p>
    <w:p w:rsidR="00800976" w:rsidRDefault="00800976" w:rsidP="0065556E">
      <w:pPr>
        <w:ind w:firstLine="1080"/>
        <w:jc w:val="both"/>
        <w:rPr>
          <w:rFonts w:ascii="Bookman Old Style" w:hAnsi="Bookman Old Style"/>
          <w:szCs w:val="28"/>
        </w:rPr>
      </w:pPr>
    </w:p>
    <w:p w:rsidR="00800976" w:rsidRDefault="00800976" w:rsidP="0065556E">
      <w:pPr>
        <w:ind w:firstLine="1080"/>
        <w:jc w:val="both"/>
        <w:rPr>
          <w:rFonts w:ascii="Bookman Old Style" w:hAnsi="Bookman Old Style"/>
          <w:szCs w:val="28"/>
        </w:rPr>
      </w:pPr>
    </w:p>
    <w:p w:rsidR="00800976" w:rsidRPr="00AE7312" w:rsidRDefault="00800976" w:rsidP="0065556E">
      <w:pPr>
        <w:jc w:val="both"/>
        <w:rPr>
          <w:rFonts w:ascii="Bookman Old Style" w:hAnsi="Bookman Old Style"/>
          <w:b/>
          <w:szCs w:val="28"/>
        </w:rPr>
      </w:pPr>
    </w:p>
    <w:p w:rsidR="00800976" w:rsidRPr="00AE7312" w:rsidRDefault="00800976" w:rsidP="0065556E">
      <w:pPr>
        <w:ind w:firstLine="1440"/>
        <w:jc w:val="both"/>
        <w:rPr>
          <w:rFonts w:ascii="Bookman Old Style" w:hAnsi="Bookman Old Style"/>
          <w:szCs w:val="28"/>
        </w:rPr>
      </w:pPr>
    </w:p>
    <w:p w:rsidR="00800976" w:rsidRPr="00AE7312" w:rsidRDefault="00800976" w:rsidP="0065556E">
      <w:pPr>
        <w:ind w:firstLine="1440"/>
        <w:jc w:val="both"/>
        <w:rPr>
          <w:rFonts w:ascii="Bookman Old Style" w:hAnsi="Bookman Old Style"/>
          <w:szCs w:val="28"/>
        </w:rPr>
      </w:pPr>
    </w:p>
    <w:p w:rsidR="00800976" w:rsidRPr="00AE7312" w:rsidRDefault="00800976" w:rsidP="0065556E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18 de janeiro de 2010.</w:t>
      </w:r>
    </w:p>
    <w:p w:rsidR="00800976" w:rsidRDefault="00800976" w:rsidP="0065556E">
      <w:pPr>
        <w:jc w:val="both"/>
        <w:rPr>
          <w:rFonts w:ascii="Bookman Old Style" w:hAnsi="Bookman Old Style"/>
          <w:szCs w:val="28"/>
        </w:rPr>
      </w:pPr>
    </w:p>
    <w:p w:rsidR="00800976" w:rsidRDefault="00800976" w:rsidP="0065556E">
      <w:pPr>
        <w:jc w:val="both"/>
        <w:rPr>
          <w:rFonts w:ascii="Bookman Old Style" w:hAnsi="Bookman Old Style"/>
          <w:szCs w:val="28"/>
        </w:rPr>
      </w:pPr>
    </w:p>
    <w:p w:rsidR="00800976" w:rsidRPr="00AE7312" w:rsidRDefault="00800976" w:rsidP="0065556E">
      <w:pPr>
        <w:jc w:val="both"/>
        <w:rPr>
          <w:rFonts w:ascii="Bookman Old Style" w:hAnsi="Bookman Old Style"/>
          <w:szCs w:val="28"/>
        </w:rPr>
      </w:pPr>
    </w:p>
    <w:p w:rsidR="00800976" w:rsidRPr="00AE7312" w:rsidRDefault="00800976" w:rsidP="0065556E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800976" w:rsidRPr="00AE7312" w:rsidRDefault="00800976" w:rsidP="0065556E">
      <w:pPr>
        <w:jc w:val="both"/>
        <w:rPr>
          <w:rFonts w:ascii="Bookman Old Style" w:hAnsi="Bookman Old Style"/>
          <w:b/>
          <w:szCs w:val="28"/>
        </w:rPr>
      </w:pPr>
    </w:p>
    <w:p w:rsidR="00800976" w:rsidRDefault="00800976" w:rsidP="0065556E">
      <w:pPr>
        <w:pStyle w:val="Ttulo1"/>
      </w:pPr>
      <w:r>
        <w:t>DUCIMAR DE JESUS CARDOSO</w:t>
      </w:r>
    </w:p>
    <w:p w:rsidR="00800976" w:rsidRPr="00AE7312" w:rsidRDefault="00800976" w:rsidP="0065556E">
      <w:pPr>
        <w:pStyle w:val="Ttulo1"/>
      </w:pPr>
      <w:r>
        <w:t>“KADU GARÇOM”</w:t>
      </w:r>
    </w:p>
    <w:p w:rsidR="00800976" w:rsidRPr="009F5288" w:rsidRDefault="00800976" w:rsidP="0065556E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800976" w:rsidRPr="00044D65" w:rsidRDefault="00800976" w:rsidP="0065556E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6E" w:rsidRDefault="0065556E">
      <w:r>
        <w:separator/>
      </w:r>
    </w:p>
  </w:endnote>
  <w:endnote w:type="continuationSeparator" w:id="0">
    <w:p w:rsidR="0065556E" w:rsidRDefault="0065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6E" w:rsidRDefault="0065556E">
      <w:r>
        <w:separator/>
      </w:r>
    </w:p>
  </w:footnote>
  <w:footnote w:type="continuationSeparator" w:id="0">
    <w:p w:rsidR="0065556E" w:rsidRDefault="00655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7AD1"/>
    <w:rsid w:val="003D3AA8"/>
    <w:rsid w:val="004C67DE"/>
    <w:rsid w:val="0065556E"/>
    <w:rsid w:val="0080097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0097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0097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0097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0097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