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A7" w:rsidRDefault="009707A7" w:rsidP="009707A7">
      <w:pPr>
        <w:pStyle w:val="Ttulo"/>
        <w:rPr>
          <w:rFonts w:ascii="Arial" w:hAnsi="Arial" w:cs="Arial"/>
          <w:bCs w:val="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95pt;margin-top:9.9pt;width:425.25pt;height:79.5pt;z-index:251656704">
            <v:imagedata r:id="rId7" o:title="topo papel timbrado zeca gonçalves"/>
            <w10:wrap type="square"/>
          </v:shape>
        </w:pict>
      </w:r>
    </w:p>
    <w:p w:rsidR="009707A7" w:rsidRPr="00272236" w:rsidRDefault="009707A7" w:rsidP="009707A7">
      <w:pPr>
        <w:pStyle w:val="Ttulo"/>
        <w:rPr>
          <w:rFonts w:ascii="Arial" w:hAnsi="Arial" w:cs="Arial"/>
        </w:rPr>
      </w:pPr>
    </w:p>
    <w:p w:rsidR="009707A7" w:rsidRPr="00272236" w:rsidRDefault="009707A7" w:rsidP="009707A7">
      <w:pPr>
        <w:pStyle w:val="Ttulo"/>
        <w:rPr>
          <w:rFonts w:ascii="Arial" w:hAnsi="Arial" w:cs="Arial"/>
        </w:rPr>
      </w:pPr>
      <w:r w:rsidRPr="00272236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214</w:t>
      </w:r>
      <w:r w:rsidRPr="00272236">
        <w:rPr>
          <w:rFonts w:ascii="Arial" w:hAnsi="Arial" w:cs="Arial"/>
        </w:rPr>
        <w:t>/2012.</w:t>
      </w:r>
    </w:p>
    <w:p w:rsidR="009707A7" w:rsidRPr="00272236" w:rsidRDefault="009707A7" w:rsidP="009707A7">
      <w:pPr>
        <w:pStyle w:val="Subttulo"/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szCs w:val="24"/>
        </w:rPr>
        <w:t>De Informações</w:t>
      </w:r>
    </w:p>
    <w:p w:rsidR="009707A7" w:rsidRPr="00272236" w:rsidRDefault="009707A7" w:rsidP="009707A7">
      <w:pPr>
        <w:pStyle w:val="Recuodecorpodetexto"/>
        <w:spacing w:line="240" w:lineRule="auto"/>
        <w:rPr>
          <w:rFonts w:ascii="Arial" w:hAnsi="Arial"/>
          <w:i w:val="0"/>
          <w:iCs w:val="0"/>
          <w:szCs w:val="24"/>
        </w:rPr>
      </w:pPr>
    </w:p>
    <w:p w:rsidR="009707A7" w:rsidRPr="00272236" w:rsidRDefault="009707A7" w:rsidP="009707A7">
      <w:pPr>
        <w:pStyle w:val="Recuodecorpodetexto"/>
        <w:spacing w:line="240" w:lineRule="auto"/>
        <w:rPr>
          <w:rFonts w:ascii="Arial" w:hAnsi="Arial"/>
          <w:i w:val="0"/>
          <w:iCs w:val="0"/>
          <w:szCs w:val="24"/>
        </w:rPr>
      </w:pPr>
    </w:p>
    <w:p w:rsidR="009707A7" w:rsidRPr="00272236" w:rsidRDefault="009707A7" w:rsidP="009707A7">
      <w:pPr>
        <w:pStyle w:val="Recuodecorpodetexto"/>
        <w:spacing w:line="240" w:lineRule="auto"/>
        <w:rPr>
          <w:rFonts w:ascii="Arial" w:hAnsi="Arial"/>
          <w:b/>
          <w:i w:val="0"/>
          <w:iCs w:val="0"/>
          <w:szCs w:val="24"/>
        </w:rPr>
      </w:pPr>
    </w:p>
    <w:p w:rsidR="009707A7" w:rsidRPr="00272236" w:rsidRDefault="009707A7" w:rsidP="009707A7">
      <w:pPr>
        <w:pStyle w:val="Recuodecorpodetexto"/>
        <w:spacing w:line="240" w:lineRule="auto"/>
        <w:ind w:left="5103"/>
        <w:rPr>
          <w:rFonts w:ascii="Arial" w:hAnsi="Arial"/>
          <w:b/>
          <w:i w:val="0"/>
          <w:iCs w:val="0"/>
          <w:szCs w:val="24"/>
        </w:rPr>
      </w:pPr>
      <w:r w:rsidRPr="00272236">
        <w:rPr>
          <w:rFonts w:ascii="Arial" w:hAnsi="Arial"/>
          <w:b/>
          <w:i w:val="0"/>
          <w:iCs w:val="0"/>
          <w:szCs w:val="24"/>
        </w:rPr>
        <w:t>“Com relação às negociações referentes devolução da Locomotiva nº 1. Maria Fumaça, para o patrimônio histórico de Santa Bárbara d’Oeste”.</w:t>
      </w:r>
    </w:p>
    <w:p w:rsidR="009707A7" w:rsidRPr="00272236" w:rsidRDefault="009707A7" w:rsidP="009707A7">
      <w:pPr>
        <w:pStyle w:val="Ttulo"/>
        <w:ind w:firstLine="1416"/>
        <w:jc w:val="both"/>
        <w:rPr>
          <w:rFonts w:ascii="Arial" w:hAnsi="Arial" w:cs="Arial"/>
          <w:b w:val="0"/>
          <w:u w:val="none"/>
        </w:rPr>
      </w:pPr>
    </w:p>
    <w:p w:rsidR="009707A7" w:rsidRPr="00272236" w:rsidRDefault="009707A7" w:rsidP="009707A7">
      <w:pPr>
        <w:pStyle w:val="Ttulo"/>
        <w:ind w:firstLine="1416"/>
        <w:jc w:val="both"/>
        <w:rPr>
          <w:rFonts w:ascii="Arial" w:hAnsi="Arial" w:cs="Arial"/>
          <w:b w:val="0"/>
          <w:u w:val="none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b/>
          <w:b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 w:rsidRPr="00272236">
        <w:rPr>
          <w:rFonts w:ascii="Arial" w:hAnsi="Arial" w:cs="Arial"/>
          <w:b/>
          <w:bCs/>
          <w:sz w:val="24"/>
          <w:szCs w:val="24"/>
        </w:rPr>
        <w:t>Considerando-se</w:t>
      </w:r>
      <w:r w:rsidRPr="00272236">
        <w:rPr>
          <w:rFonts w:ascii="Arial" w:hAnsi="Arial" w:cs="Arial"/>
          <w:sz w:val="24"/>
          <w:szCs w:val="24"/>
        </w:rPr>
        <w:t xml:space="preserve"> que, </w:t>
      </w:r>
      <w:r>
        <w:rPr>
          <w:rFonts w:ascii="Arial" w:hAnsi="Arial" w:cs="Arial"/>
          <w:sz w:val="24"/>
          <w:szCs w:val="24"/>
        </w:rPr>
        <w:t>e</w:t>
      </w:r>
      <w:r w:rsidRPr="00272236">
        <w:rPr>
          <w:rFonts w:ascii="Arial" w:hAnsi="Arial" w:cs="Arial"/>
          <w:i/>
          <w:iCs/>
          <w:sz w:val="24"/>
          <w:szCs w:val="24"/>
        </w:rPr>
        <w:t xml:space="preserve">m 1914, início do século XX, a máquina rasgava as plantações de cana de açúcar em território barbarense com o transporte do produto para a Fazenda São Pedro, onde funcionava a Usina Santa Bárbara, que fabricava açúcar e álcool. 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 w:rsidRPr="00272236">
        <w:rPr>
          <w:rFonts w:ascii="Arial" w:hAnsi="Arial" w:cs="Arial"/>
          <w:i/>
          <w:iCs/>
          <w:sz w:val="24"/>
          <w:szCs w:val="24"/>
        </w:rPr>
        <w:t xml:space="preserve">A locomotiva, que tem valor histórico e cultural para o município, tem sido pleiteada pelos barbarenses. O pleito começou com o pedido ao comendador Mário Dedini, que comprou todo o acervo metálico, quando da desativação da ferrovia, da Usina Santa Bárbara. 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 w:rsidRPr="00272236">
        <w:rPr>
          <w:rFonts w:ascii="Arial" w:hAnsi="Arial" w:cs="Arial"/>
          <w:i/>
          <w:iCs/>
          <w:sz w:val="24"/>
          <w:szCs w:val="24"/>
        </w:rPr>
        <w:t xml:space="preserve">A "Maria Fumaça" foi conservada pelo comendador Mário Dedini, que trabalhou como mecânico na Usina Santa Bárbara. Ele guardou por um tempo a máquina e depois expôs a em sua empresa. 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 w:rsidRPr="00272236">
        <w:rPr>
          <w:rFonts w:ascii="Arial" w:hAnsi="Arial" w:cs="Arial"/>
          <w:i/>
          <w:iCs/>
          <w:sz w:val="24"/>
          <w:szCs w:val="24"/>
        </w:rPr>
        <w:t xml:space="preserve">No governo do ex-prefeito Bráulio Pio, em </w:t>
      </w:r>
      <w:smartTag w:uri="urn:schemas-microsoft-com:office:smarttags" w:element="metricconverter">
        <w:smartTagPr>
          <w:attr w:name="ProductID" w:val="1969 a"/>
        </w:smartTagPr>
        <w:r w:rsidRPr="00272236">
          <w:rPr>
            <w:rFonts w:ascii="Arial" w:hAnsi="Arial" w:cs="Arial"/>
            <w:i/>
            <w:iCs/>
            <w:sz w:val="24"/>
            <w:szCs w:val="24"/>
          </w:rPr>
          <w:t>1969 a</w:t>
        </w:r>
      </w:smartTag>
      <w:r w:rsidRPr="00272236">
        <w:rPr>
          <w:rFonts w:ascii="Arial" w:hAnsi="Arial" w:cs="Arial"/>
          <w:i/>
          <w:iCs/>
          <w:sz w:val="24"/>
          <w:szCs w:val="24"/>
        </w:rPr>
        <w:t xml:space="preserve"> 1973, conforme jornais da época, Mário Dedini fez a doação desta relíquia, porém, como o processo foi muito moroso ele faleceu alguns meses depois. Parte da empresa de Mário Dedini também foi vendida e com ela a locomotiva. 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 w:rsidRPr="00272236">
        <w:rPr>
          <w:rFonts w:ascii="Arial" w:hAnsi="Arial" w:cs="Arial"/>
          <w:i/>
          <w:iCs/>
          <w:sz w:val="24"/>
          <w:szCs w:val="24"/>
        </w:rPr>
        <w:t>A "Maria Fumaça", locomotiva nº 1 da Companhia de Estrada de Ferro e Agrícola de Santa Bárbara, repousa imponente nos jardins da empresa ArcelorMittal, em Piracicaba.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szCs w:val="24"/>
        </w:rPr>
        <w:pict>
          <v:shape id="_x0000_i1025" type="#_x0000_t75" style="width:425pt;height:80pt">
            <v:imagedata r:id="rId7" o:title="topo papel timbrado zeca gonçalves"/>
          </v:shape>
        </w:pic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b/>
          <w:szCs w:val="24"/>
        </w:rPr>
        <w:t xml:space="preserve">(Fls. 2 – Requerimento de Informações nº </w:t>
      </w:r>
      <w:r>
        <w:rPr>
          <w:rFonts w:ascii="Arial" w:hAnsi="Arial"/>
          <w:b/>
          <w:szCs w:val="24"/>
        </w:rPr>
        <w:t>214</w:t>
      </w:r>
      <w:r w:rsidRPr="00272236">
        <w:rPr>
          <w:rFonts w:ascii="Arial" w:hAnsi="Arial"/>
          <w:b/>
          <w:szCs w:val="24"/>
        </w:rPr>
        <w:t>/12)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 w:rsidRPr="00272236">
        <w:rPr>
          <w:rFonts w:ascii="Arial" w:hAnsi="Arial" w:cs="Arial"/>
          <w:b/>
          <w:bCs/>
          <w:i/>
          <w:iCs/>
          <w:sz w:val="24"/>
          <w:szCs w:val="24"/>
        </w:rPr>
        <w:t>Considerando-se</w:t>
      </w:r>
      <w:r w:rsidRPr="00272236">
        <w:rPr>
          <w:rFonts w:ascii="Arial" w:hAnsi="Arial" w:cs="Arial"/>
          <w:i/>
          <w:iCs/>
          <w:sz w:val="24"/>
          <w:szCs w:val="24"/>
        </w:rPr>
        <w:t xml:space="preserve"> que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272236">
        <w:rPr>
          <w:rFonts w:ascii="Arial" w:hAnsi="Arial" w:cs="Arial"/>
          <w:i/>
          <w:iCs/>
          <w:sz w:val="24"/>
          <w:szCs w:val="24"/>
        </w:rPr>
        <w:t>esde então barbarenses lutam para ter de volta à locomotiva nº 1. Um dos representantes dessa luta é o cidadão Nelson Sartori. "Há mais de 20 anos lut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272236">
        <w:rPr>
          <w:rFonts w:ascii="Arial" w:hAnsi="Arial" w:cs="Arial"/>
          <w:i/>
          <w:iCs/>
          <w:sz w:val="24"/>
          <w:szCs w:val="24"/>
        </w:rPr>
        <w:t xml:space="preserve"> para termos de volta a "Maria Fumaça". Todo este tempo tenho mantido contato com os representantes das empresas, porém, sempre se negam a entregar a máquina", disse, acrescentando que não desistiu da luta. </w:t>
      </w: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</w:p>
    <w:p w:rsidR="009707A7" w:rsidRPr="00272236" w:rsidRDefault="009707A7" w:rsidP="009707A7">
      <w:pPr>
        <w:ind w:firstLine="1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8.95pt;margin-top:137.3pt;width:412.15pt;height:278.15pt;z-index:251658752">
            <v:imagedata r:id="rId8" o:title="fotocapa"/>
            <w10:wrap type="square"/>
          </v:shape>
        </w:pict>
      </w:r>
      <w:r w:rsidRPr="00272236">
        <w:rPr>
          <w:rFonts w:ascii="Arial" w:hAnsi="Arial" w:cs="Arial"/>
          <w:i/>
          <w:iCs/>
          <w:sz w:val="24"/>
          <w:szCs w:val="24"/>
        </w:rPr>
        <w:t xml:space="preserve">História </w:t>
      </w: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Pr="00272236">
        <w:rPr>
          <w:rFonts w:ascii="Arial" w:hAnsi="Arial" w:cs="Arial"/>
          <w:i/>
          <w:iCs/>
          <w:sz w:val="24"/>
          <w:szCs w:val="24"/>
        </w:rPr>
        <w:t xml:space="preserve">A Fazenda São Pedro, pertencia ao Barão de Tatuí e foi vendida para o Major João Frederico Redher, em 1877.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236">
        <w:rPr>
          <w:rFonts w:ascii="Arial" w:hAnsi="Arial" w:cs="Arial"/>
          <w:i/>
          <w:iCs/>
          <w:sz w:val="24"/>
          <w:szCs w:val="24"/>
        </w:rPr>
        <w:t xml:space="preserve">O major João Frederico Redher, no mesmo ano, iniciou o plantio de cana na fazenda e em 1883 instala o primeiro engenho. Com novos maquinários houve o aumento da produção em 1889. Em 1902 é instalada uma grande destilaria de álcool. A malha ferroviária chegou até a nossa estação, hoje, Estação Cultural, em 1917, depois de sua inauguração. A malha ferroviária tinha </w:t>
      </w:r>
      <w:smartTag w:uri="urn:schemas-microsoft-com:office:smarttags" w:element="metricconverter">
        <w:smartTagPr>
          <w:attr w:name="ProductID" w:val="65 quil￴metros"/>
        </w:smartTagPr>
        <w:r w:rsidRPr="00272236">
          <w:rPr>
            <w:rFonts w:ascii="Arial" w:hAnsi="Arial" w:cs="Arial"/>
            <w:i/>
            <w:iCs/>
            <w:sz w:val="24"/>
            <w:szCs w:val="24"/>
          </w:rPr>
          <w:t>65 quilômetros</w:t>
        </w:r>
      </w:smartTag>
      <w:r w:rsidRPr="00272236">
        <w:rPr>
          <w:rFonts w:ascii="Arial" w:hAnsi="Arial" w:cs="Arial"/>
          <w:i/>
          <w:iCs/>
          <w:sz w:val="24"/>
          <w:szCs w:val="24"/>
        </w:rPr>
        <w:t>, com seis possantes locomotivas e cerca de 300 vagões. Dessas máquinas a única conservada foi a nº 1, pelo comendador Mário Dedini.</w:t>
      </w:r>
    </w:p>
    <w:p w:rsidR="009707A7" w:rsidRPr="00BD4E02" w:rsidRDefault="009707A7" w:rsidP="009707A7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D4E02">
        <w:rPr>
          <w:rFonts w:ascii="Arial" w:hAnsi="Arial" w:cs="Arial"/>
          <w:b/>
          <w:i/>
          <w:iCs/>
          <w:sz w:val="24"/>
          <w:szCs w:val="24"/>
        </w:rPr>
        <w:t>Foto: Senhor Nelson Sartori e a Locomotiva No.1 “Maria Fumaça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:rsidR="009707A7" w:rsidRPr="00272236" w:rsidRDefault="009707A7" w:rsidP="009707A7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szCs w:val="24"/>
        </w:rPr>
        <w:pict>
          <v:shape id="_x0000_i1026" type="#_x0000_t75" style="width:425pt;height:80pt">
            <v:imagedata r:id="rId7" o:title="topo papel timbrado zeca gonçalves"/>
          </v:shape>
        </w:pic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b/>
          <w:szCs w:val="24"/>
        </w:rPr>
        <w:t xml:space="preserve">(Fls. 3 – Requerimento de Informações nº </w:t>
      </w:r>
      <w:r>
        <w:rPr>
          <w:rFonts w:ascii="Arial" w:hAnsi="Arial"/>
          <w:b/>
          <w:szCs w:val="24"/>
        </w:rPr>
        <w:t>214</w:t>
      </w:r>
      <w:r w:rsidRPr="00272236">
        <w:rPr>
          <w:rFonts w:ascii="Arial" w:hAnsi="Arial"/>
          <w:b/>
          <w:szCs w:val="24"/>
        </w:rPr>
        <w:t>/12)</w:t>
      </w:r>
    </w:p>
    <w:p w:rsidR="009707A7" w:rsidRPr="00272236" w:rsidRDefault="009707A7" w:rsidP="009707A7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707A7" w:rsidRPr="00272236" w:rsidRDefault="009707A7" w:rsidP="009707A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9707A7" w:rsidRPr="00272236" w:rsidRDefault="009707A7" w:rsidP="009707A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9707A7" w:rsidRPr="00272236" w:rsidRDefault="009707A7" w:rsidP="009707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2236">
        <w:rPr>
          <w:rFonts w:ascii="Arial" w:hAnsi="Arial" w:cs="Arial"/>
          <w:b/>
          <w:bCs/>
          <w:sz w:val="24"/>
          <w:szCs w:val="24"/>
        </w:rPr>
        <w:t>REQUEIRO</w:t>
      </w:r>
      <w:r w:rsidRPr="00272236">
        <w:rPr>
          <w:rFonts w:ascii="Arial" w:hAnsi="Arial" w:cs="Arial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È de Interesse da atual administração, trazer para nossa cidade este importante patrimônio histórico dos Barbarenses?</w:t>
      </w:r>
    </w:p>
    <w:p w:rsidR="009707A7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szCs w:val="24"/>
        </w:rPr>
        <w:t xml:space="preserve">A atual Administração tem </w:t>
      </w:r>
      <w:r>
        <w:rPr>
          <w:rFonts w:ascii="Arial" w:hAnsi="Arial"/>
          <w:szCs w:val="24"/>
        </w:rPr>
        <w:t>mantido conversas com a atual detentora da Locomotiva no.1</w:t>
      </w:r>
      <w:r w:rsidRPr="00272236">
        <w:rPr>
          <w:rFonts w:ascii="Arial" w:hAnsi="Arial"/>
          <w:szCs w:val="24"/>
        </w:rPr>
        <w:t>?</w: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 que situação encontram-se as negociações com a detentora</w:t>
      </w:r>
      <w:r w:rsidRPr="00272236">
        <w:rPr>
          <w:rFonts w:ascii="Arial" w:hAnsi="Arial"/>
          <w:szCs w:val="24"/>
        </w:rPr>
        <w:t>?</w: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Na avaliação desta administração, o que falta para finalizar a devolução</w:t>
      </w:r>
      <w:r w:rsidRPr="00272236">
        <w:rPr>
          <w:rFonts w:ascii="Arial" w:hAnsi="Arial"/>
          <w:szCs w:val="24"/>
        </w:rPr>
        <w:t xml:space="preserve">? </w: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Com relação ao maior entusiasta e batalhador pela devolução da Locomotiva No. 1, o Senhor Nelson Sartori, ele tem acompanhado as conversas? </w:t>
      </w:r>
    </w:p>
    <w:p w:rsidR="009707A7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Caso negativo, porque não? Detalhar os motivos?</w:t>
      </w:r>
      <w:r w:rsidRPr="00272236">
        <w:rPr>
          <w:rFonts w:ascii="Arial" w:hAnsi="Arial"/>
          <w:szCs w:val="24"/>
        </w:rPr>
        <w:t>.</w:t>
      </w:r>
    </w:p>
    <w:p w:rsidR="009707A7" w:rsidRPr="00272236" w:rsidRDefault="009707A7" w:rsidP="009707A7">
      <w:pPr>
        <w:pStyle w:val="Corpodetexto"/>
        <w:spacing w:line="240" w:lineRule="auto"/>
        <w:rPr>
          <w:rFonts w:ascii="Arial" w:hAnsi="Arial"/>
          <w:szCs w:val="24"/>
        </w:rPr>
      </w:pPr>
    </w:p>
    <w:p w:rsidR="009707A7" w:rsidRPr="00272236" w:rsidRDefault="009707A7" w:rsidP="009707A7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szCs w:val="24"/>
        </w:rPr>
      </w:pPr>
      <w:r w:rsidRPr="00272236">
        <w:rPr>
          <w:rFonts w:ascii="Arial" w:hAnsi="Arial"/>
          <w:szCs w:val="24"/>
        </w:rPr>
        <w:t>Outras informações que julgarem necessárias.</w:t>
      </w:r>
    </w:p>
    <w:p w:rsidR="009707A7" w:rsidRPr="00272236" w:rsidRDefault="009707A7" w:rsidP="009707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7A7" w:rsidRPr="00272236" w:rsidRDefault="009707A7" w:rsidP="009707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7A7" w:rsidRPr="00272236" w:rsidRDefault="009707A7" w:rsidP="009707A7">
      <w:pPr>
        <w:ind w:firstLine="1440"/>
        <w:rPr>
          <w:rFonts w:ascii="Arial" w:hAnsi="Arial" w:cs="Arial"/>
          <w:sz w:val="24"/>
          <w:szCs w:val="24"/>
        </w:rPr>
      </w:pPr>
    </w:p>
    <w:p w:rsidR="009707A7" w:rsidRPr="00272236" w:rsidRDefault="009707A7" w:rsidP="009707A7">
      <w:pPr>
        <w:ind w:firstLine="1440"/>
        <w:rPr>
          <w:rFonts w:ascii="Arial" w:hAnsi="Arial" w:cs="Arial"/>
          <w:sz w:val="24"/>
          <w:szCs w:val="24"/>
        </w:rPr>
      </w:pPr>
      <w:r w:rsidRPr="00272236">
        <w:rPr>
          <w:rFonts w:ascii="Arial" w:hAnsi="Arial" w:cs="Arial"/>
          <w:noProof/>
          <w:sz w:val="24"/>
          <w:szCs w:val="24"/>
        </w:rPr>
        <w:pict>
          <v:shape id="_x0000_s1027" type="#_x0000_t75" style="position:absolute;left:0;text-align:left;margin-left:124.25pt;margin-top:3.9pt;width:178.5pt;height:129.75pt;z-index:-251658752">
            <v:imagedata r:id="rId9" o:title="cris"/>
          </v:shape>
        </w:pict>
      </w:r>
    </w:p>
    <w:p w:rsidR="009707A7" w:rsidRPr="00272236" w:rsidRDefault="009707A7" w:rsidP="009707A7">
      <w:pPr>
        <w:ind w:firstLine="1440"/>
        <w:rPr>
          <w:rFonts w:ascii="Arial" w:hAnsi="Arial" w:cs="Arial"/>
          <w:sz w:val="24"/>
          <w:szCs w:val="24"/>
        </w:rPr>
      </w:pPr>
      <w:r w:rsidRPr="0027223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28</w:t>
      </w:r>
      <w:r w:rsidRPr="00272236">
        <w:rPr>
          <w:rFonts w:ascii="Arial" w:hAnsi="Arial" w:cs="Arial"/>
          <w:sz w:val="24"/>
          <w:szCs w:val="24"/>
        </w:rPr>
        <w:t xml:space="preserve"> de Março de 2012.</w:t>
      </w:r>
    </w:p>
    <w:p w:rsidR="009707A7" w:rsidRPr="00272236" w:rsidRDefault="009707A7" w:rsidP="009707A7">
      <w:pPr>
        <w:ind w:firstLine="1440"/>
        <w:rPr>
          <w:rFonts w:ascii="Arial" w:hAnsi="Arial" w:cs="Arial"/>
          <w:sz w:val="24"/>
          <w:szCs w:val="24"/>
        </w:rPr>
      </w:pPr>
    </w:p>
    <w:p w:rsidR="009707A7" w:rsidRPr="00272236" w:rsidRDefault="009707A7" w:rsidP="009707A7">
      <w:pPr>
        <w:ind w:firstLine="1440"/>
        <w:rPr>
          <w:rFonts w:ascii="Arial" w:hAnsi="Arial" w:cs="Arial"/>
          <w:i/>
          <w:sz w:val="24"/>
          <w:szCs w:val="24"/>
        </w:rPr>
      </w:pPr>
    </w:p>
    <w:p w:rsidR="009707A7" w:rsidRPr="00272236" w:rsidRDefault="009707A7" w:rsidP="009707A7">
      <w:pPr>
        <w:ind w:firstLine="1440"/>
        <w:rPr>
          <w:rFonts w:ascii="Arial" w:hAnsi="Arial" w:cs="Arial"/>
          <w:i/>
          <w:sz w:val="24"/>
          <w:szCs w:val="24"/>
        </w:rPr>
      </w:pPr>
    </w:p>
    <w:p w:rsidR="009707A7" w:rsidRPr="00272236" w:rsidRDefault="009707A7" w:rsidP="009707A7">
      <w:pPr>
        <w:ind w:firstLine="1440"/>
        <w:rPr>
          <w:rFonts w:ascii="Arial" w:hAnsi="Arial" w:cs="Arial"/>
          <w:i/>
          <w:sz w:val="24"/>
          <w:szCs w:val="24"/>
        </w:rPr>
      </w:pPr>
    </w:p>
    <w:p w:rsidR="009707A7" w:rsidRPr="00272236" w:rsidRDefault="009707A7" w:rsidP="009707A7">
      <w:pPr>
        <w:ind w:firstLine="1440"/>
        <w:rPr>
          <w:rFonts w:ascii="Arial" w:hAnsi="Arial" w:cs="Arial"/>
          <w:i/>
          <w:sz w:val="24"/>
          <w:szCs w:val="24"/>
        </w:rPr>
      </w:pPr>
    </w:p>
    <w:p w:rsidR="009707A7" w:rsidRPr="00272236" w:rsidRDefault="009707A7" w:rsidP="009707A7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707A7" w:rsidRPr="00272236" w:rsidRDefault="009707A7" w:rsidP="009707A7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707A7" w:rsidRPr="00272236" w:rsidRDefault="009707A7" w:rsidP="009707A7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707A7" w:rsidRPr="00272236" w:rsidRDefault="009707A7" w:rsidP="009707A7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F196D" w:rsidRPr="00CD613B" w:rsidRDefault="009F196D" w:rsidP="00CD613B"/>
    <w:sectPr w:rsidR="009F196D" w:rsidRPr="00CD613B" w:rsidSect="009707A7">
      <w:headerReference w:type="default" r:id="rId10"/>
      <w:footerReference w:type="default" r:id="rId11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3C" w:rsidRDefault="0096753C">
      <w:r>
        <w:separator/>
      </w:r>
    </w:p>
  </w:endnote>
  <w:endnote w:type="continuationSeparator" w:id="0">
    <w:p w:rsidR="0096753C" w:rsidRDefault="0096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3C" w:rsidRDefault="0096753C">
      <w:r>
        <w:separator/>
      </w:r>
    </w:p>
  </w:footnote>
  <w:footnote w:type="continuationSeparator" w:id="0">
    <w:p w:rsidR="0096753C" w:rsidRDefault="0096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06E22"/>
    <w:multiLevelType w:val="hybridMultilevel"/>
    <w:tmpl w:val="CB8E9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3D5"/>
    <w:rsid w:val="003D3AA8"/>
    <w:rsid w:val="004C67DE"/>
    <w:rsid w:val="0096753C"/>
    <w:rsid w:val="009707A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07A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707A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707A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707A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