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A7" w:rsidRPr="00F867A7" w:rsidRDefault="00F867A7" w:rsidP="004D439F">
      <w:pPr>
        <w:pStyle w:val="Ttulo"/>
      </w:pPr>
      <w:bookmarkStart w:id="0" w:name="_GoBack"/>
      <w:bookmarkEnd w:id="0"/>
      <w:r w:rsidRPr="00F867A7">
        <w:t>INDICAÇÃO Nº 267/10</w:t>
      </w:r>
    </w:p>
    <w:p w:rsidR="00F867A7" w:rsidRPr="00F867A7" w:rsidRDefault="00F867A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867A7" w:rsidRPr="00F867A7" w:rsidRDefault="00F867A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867A7" w:rsidRPr="00F867A7" w:rsidRDefault="00F867A7" w:rsidP="004D439F">
      <w:pPr>
        <w:pStyle w:val="Recuodecorpodetexto"/>
        <w:ind w:left="4440"/>
      </w:pPr>
      <w:r w:rsidRPr="00F867A7">
        <w:t>“Limpeza em terreno localizado na Rua Vereador Luiz Antonio Panaggio, no bairro Jardim das Orquídeas”.</w:t>
      </w:r>
    </w:p>
    <w:p w:rsidR="00F867A7" w:rsidRPr="00F867A7" w:rsidRDefault="00F867A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867A7" w:rsidRPr="00F867A7" w:rsidRDefault="00F867A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867A7" w:rsidRPr="00F867A7" w:rsidRDefault="00F867A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867A7" w:rsidRPr="00F867A7" w:rsidRDefault="00F867A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867A7" w:rsidRPr="00F867A7" w:rsidRDefault="00F867A7" w:rsidP="004D439F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F867A7">
        <w:rPr>
          <w:rFonts w:ascii="Bookman Old Style" w:hAnsi="Bookman Old Style"/>
          <w:b/>
          <w:bCs/>
          <w:sz w:val="24"/>
          <w:szCs w:val="24"/>
        </w:rPr>
        <w:t>INDICA</w:t>
      </w:r>
      <w:r w:rsidRPr="00F867A7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notifique o proprietário para que tome providências quanto à limpeza do terreno localizado na Rua</w:t>
      </w:r>
      <w:r w:rsidRPr="00F867A7">
        <w:rPr>
          <w:sz w:val="24"/>
          <w:szCs w:val="24"/>
        </w:rPr>
        <w:t xml:space="preserve"> </w:t>
      </w:r>
      <w:r w:rsidRPr="00F867A7">
        <w:rPr>
          <w:rFonts w:ascii="Bookman Old Style" w:hAnsi="Bookman Old Style"/>
          <w:sz w:val="24"/>
          <w:szCs w:val="24"/>
        </w:rPr>
        <w:t>Vereador Luiz Antonio Panaggio, ao lado do nº 514 e nº 512, no bairro Jardim das Orquídeas.</w:t>
      </w:r>
    </w:p>
    <w:p w:rsidR="00F867A7" w:rsidRPr="00F867A7" w:rsidRDefault="00F867A7" w:rsidP="004D439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867A7" w:rsidRPr="00F867A7" w:rsidRDefault="00F867A7" w:rsidP="004D439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867A7" w:rsidRPr="00F867A7" w:rsidRDefault="00F867A7" w:rsidP="004D439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867A7" w:rsidRPr="00F867A7" w:rsidRDefault="00F867A7" w:rsidP="004D439F">
      <w:pPr>
        <w:jc w:val="center"/>
        <w:rPr>
          <w:rFonts w:ascii="Bookman Old Style" w:hAnsi="Bookman Old Style"/>
          <w:b/>
          <w:sz w:val="24"/>
          <w:szCs w:val="24"/>
        </w:rPr>
      </w:pPr>
      <w:r w:rsidRPr="00F867A7">
        <w:rPr>
          <w:rFonts w:ascii="Bookman Old Style" w:hAnsi="Bookman Old Style"/>
          <w:b/>
          <w:sz w:val="24"/>
          <w:szCs w:val="24"/>
        </w:rPr>
        <w:t>Justificativa:</w:t>
      </w:r>
    </w:p>
    <w:p w:rsidR="00F867A7" w:rsidRPr="00F867A7" w:rsidRDefault="00F867A7" w:rsidP="004D439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867A7" w:rsidRPr="00F867A7" w:rsidRDefault="00F867A7" w:rsidP="004D439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867A7" w:rsidRPr="00F867A7" w:rsidRDefault="00F867A7" w:rsidP="004D439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867A7" w:rsidRPr="00F867A7" w:rsidRDefault="00F867A7" w:rsidP="004D439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867A7">
        <w:rPr>
          <w:rFonts w:ascii="Bookman Old Style" w:hAnsi="Bookman Old Style"/>
          <w:sz w:val="24"/>
          <w:szCs w:val="24"/>
        </w:rPr>
        <w:t xml:space="preserve">Munícipes procuraram este vereador cobrando providências no sentido de proceder à limpeza do terreno acima mencionado, pois há muito mato e acúmulo de lixo, podendo se tornar um criadouro de insetos e animais peçonhentos (escorpiões, cobras, ratos e baratas) e do </w:t>
      </w:r>
      <w:r w:rsidRPr="00F867A7">
        <w:rPr>
          <w:rFonts w:ascii="Bookman Old Style" w:hAnsi="Bookman Old Style"/>
          <w:b/>
          <w:sz w:val="24"/>
          <w:szCs w:val="24"/>
        </w:rPr>
        <w:t>Aedes aegypti</w:t>
      </w:r>
      <w:r w:rsidRPr="00F867A7">
        <w:rPr>
          <w:rFonts w:ascii="Bookman Old Style" w:hAnsi="Bookman Old Style"/>
          <w:sz w:val="24"/>
          <w:szCs w:val="24"/>
        </w:rPr>
        <w:t xml:space="preserve"> (mosquito do dengue). </w:t>
      </w:r>
    </w:p>
    <w:p w:rsidR="00F867A7" w:rsidRPr="00F867A7" w:rsidRDefault="00F867A7" w:rsidP="004D439F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F867A7" w:rsidRPr="00F867A7" w:rsidRDefault="00F867A7" w:rsidP="004D439F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867A7" w:rsidRPr="00F867A7" w:rsidRDefault="00F867A7" w:rsidP="004D439F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867A7" w:rsidRPr="00F867A7" w:rsidRDefault="00F867A7" w:rsidP="004D439F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F867A7">
        <w:rPr>
          <w:rFonts w:ascii="Bookman Old Style" w:hAnsi="Bookman Old Style"/>
          <w:sz w:val="24"/>
          <w:szCs w:val="24"/>
        </w:rPr>
        <w:t>Plenário “Dr. Tancredo Neves”, em 28 de janeiro de 2010.</w:t>
      </w:r>
    </w:p>
    <w:p w:rsidR="00F867A7" w:rsidRPr="00F867A7" w:rsidRDefault="00F867A7">
      <w:pPr>
        <w:ind w:firstLine="1440"/>
        <w:rPr>
          <w:rFonts w:ascii="Bookman Old Style" w:hAnsi="Bookman Old Style"/>
          <w:sz w:val="24"/>
          <w:szCs w:val="24"/>
        </w:rPr>
      </w:pPr>
    </w:p>
    <w:p w:rsidR="00F867A7" w:rsidRPr="00F867A7" w:rsidRDefault="00F867A7">
      <w:pPr>
        <w:rPr>
          <w:rFonts w:ascii="Bookman Old Style" w:hAnsi="Bookman Old Style"/>
          <w:sz w:val="24"/>
          <w:szCs w:val="24"/>
        </w:rPr>
      </w:pPr>
    </w:p>
    <w:p w:rsidR="00F867A7" w:rsidRPr="00F867A7" w:rsidRDefault="00F867A7">
      <w:pPr>
        <w:ind w:firstLine="1440"/>
        <w:rPr>
          <w:rFonts w:ascii="Bookman Old Style" w:hAnsi="Bookman Old Style"/>
          <w:sz w:val="24"/>
          <w:szCs w:val="24"/>
        </w:rPr>
      </w:pPr>
    </w:p>
    <w:p w:rsidR="00F867A7" w:rsidRPr="00F867A7" w:rsidRDefault="00F867A7" w:rsidP="004D439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F867A7" w:rsidRPr="00F867A7" w:rsidRDefault="00F867A7" w:rsidP="004D439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867A7">
        <w:rPr>
          <w:rFonts w:ascii="Bookman Old Style" w:hAnsi="Bookman Old Style"/>
          <w:b/>
          <w:sz w:val="24"/>
          <w:szCs w:val="24"/>
        </w:rPr>
        <w:t>ANÍZIO TAVARES</w:t>
      </w:r>
    </w:p>
    <w:p w:rsidR="00F867A7" w:rsidRPr="00F867A7" w:rsidRDefault="00F867A7" w:rsidP="004D439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F867A7">
        <w:rPr>
          <w:rFonts w:ascii="Bookman Old Style" w:hAnsi="Bookman Old Style"/>
          <w:sz w:val="24"/>
          <w:szCs w:val="24"/>
        </w:rPr>
        <w:t>-Presidente-</w:t>
      </w:r>
    </w:p>
    <w:p w:rsidR="00F867A7" w:rsidRPr="00F867A7" w:rsidRDefault="00F867A7" w:rsidP="004D439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sectPr w:rsidR="00F867A7" w:rsidRPr="00F867A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39F" w:rsidRDefault="004D439F">
      <w:r>
        <w:separator/>
      </w:r>
    </w:p>
  </w:endnote>
  <w:endnote w:type="continuationSeparator" w:id="0">
    <w:p w:rsidR="004D439F" w:rsidRDefault="004D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39F" w:rsidRDefault="004D439F">
      <w:r>
        <w:separator/>
      </w:r>
    </w:p>
  </w:footnote>
  <w:footnote w:type="continuationSeparator" w:id="0">
    <w:p w:rsidR="004D439F" w:rsidRDefault="004D4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D439F"/>
    <w:rsid w:val="005C681E"/>
    <w:rsid w:val="009F196D"/>
    <w:rsid w:val="00A9035B"/>
    <w:rsid w:val="00CD613B"/>
    <w:rsid w:val="00F8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867A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867A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