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71D" w:rsidRDefault="0069371D" w:rsidP="0069371D">
      <w:pPr>
        <w:pStyle w:val="Ttulo"/>
        <w:rPr>
          <w:szCs w:val="24"/>
        </w:rPr>
      </w:pPr>
      <w:bookmarkStart w:id="0" w:name="_GoBack"/>
      <w:bookmarkEnd w:id="0"/>
      <w:r w:rsidRPr="002079F7">
        <w:rPr>
          <w:szCs w:val="24"/>
        </w:rPr>
        <w:t xml:space="preserve">Requerimento </w:t>
      </w:r>
      <w:r>
        <w:rPr>
          <w:szCs w:val="24"/>
        </w:rPr>
        <w:t>n</w:t>
      </w:r>
      <w:r w:rsidRPr="002079F7">
        <w:rPr>
          <w:szCs w:val="24"/>
        </w:rPr>
        <w:t xml:space="preserve">°                 </w:t>
      </w:r>
      <w:r>
        <w:rPr>
          <w:szCs w:val="24"/>
        </w:rPr>
        <w:t>212</w:t>
      </w:r>
      <w:r w:rsidRPr="002079F7">
        <w:rPr>
          <w:szCs w:val="24"/>
        </w:rPr>
        <w:t xml:space="preserve">      /1</w:t>
      </w:r>
      <w:r>
        <w:rPr>
          <w:szCs w:val="24"/>
        </w:rPr>
        <w:t>2</w:t>
      </w:r>
    </w:p>
    <w:p w:rsidR="0069371D" w:rsidRPr="002079F7" w:rsidRDefault="0069371D" w:rsidP="0069371D">
      <w:pPr>
        <w:pStyle w:val="Ttulo"/>
        <w:rPr>
          <w:szCs w:val="24"/>
        </w:rPr>
      </w:pPr>
    </w:p>
    <w:p w:rsidR="0069371D" w:rsidRDefault="0069371D" w:rsidP="0069371D">
      <w:pPr>
        <w:pStyle w:val="Ttulo1"/>
      </w:pPr>
      <w:r w:rsidRPr="002079F7">
        <w:t>De Informações</w:t>
      </w:r>
    </w:p>
    <w:p w:rsidR="0069371D" w:rsidRPr="00717EAF" w:rsidRDefault="0069371D" w:rsidP="0069371D"/>
    <w:p w:rsidR="0069371D" w:rsidRDefault="0069371D" w:rsidP="0069371D">
      <w:pPr>
        <w:pStyle w:val="Recuodecorpodetexto"/>
        <w:ind w:left="4500"/>
      </w:pPr>
    </w:p>
    <w:p w:rsidR="0069371D" w:rsidRDefault="0069371D" w:rsidP="0069371D">
      <w:pPr>
        <w:pStyle w:val="Recuodecorpodetexto"/>
        <w:ind w:left="4500"/>
      </w:pPr>
      <w:r w:rsidRPr="007B46B4">
        <w:t>“</w:t>
      </w:r>
      <w:r>
        <w:t xml:space="preserve">Informações sobre construção de calçadas na Rua General Orlando Geisel que liga o Conjunto Habitacional 31 de março ao Bairro São Joaquim”. </w:t>
      </w:r>
    </w:p>
    <w:p w:rsidR="0069371D" w:rsidRDefault="0069371D" w:rsidP="0069371D">
      <w:pPr>
        <w:pStyle w:val="Recuodecorpodetexto"/>
        <w:ind w:left="4500"/>
      </w:pPr>
    </w:p>
    <w:p w:rsidR="0069371D" w:rsidRDefault="0069371D" w:rsidP="0069371D">
      <w:pPr>
        <w:ind w:right="45" w:firstLine="1418"/>
        <w:jc w:val="both"/>
        <w:rPr>
          <w:rFonts w:ascii="Bookman Old Style" w:hAnsi="Bookman Old Style"/>
          <w:b/>
          <w:sz w:val="24"/>
          <w:szCs w:val="24"/>
        </w:rPr>
      </w:pPr>
    </w:p>
    <w:p w:rsidR="0069371D" w:rsidRDefault="0069371D" w:rsidP="0069371D">
      <w:pPr>
        <w:ind w:right="45" w:firstLine="1418"/>
        <w:jc w:val="both"/>
        <w:rPr>
          <w:rFonts w:ascii="Bookman Old Style" w:hAnsi="Bookman Old Style"/>
          <w:sz w:val="24"/>
          <w:szCs w:val="24"/>
        </w:rPr>
      </w:pPr>
      <w:r w:rsidRPr="004D54F0">
        <w:rPr>
          <w:rFonts w:ascii="Bookman Old Style" w:hAnsi="Bookman Old Style"/>
          <w:b/>
          <w:sz w:val="24"/>
          <w:szCs w:val="24"/>
        </w:rPr>
        <w:t xml:space="preserve">Considerando-se </w:t>
      </w:r>
      <w:r w:rsidRPr="004D54F0">
        <w:rPr>
          <w:rFonts w:ascii="Bookman Old Style" w:hAnsi="Bookman Old Style"/>
          <w:sz w:val="24"/>
          <w:szCs w:val="24"/>
        </w:rPr>
        <w:t xml:space="preserve">que, </w:t>
      </w:r>
      <w:r>
        <w:rPr>
          <w:rFonts w:ascii="Bookman Old Style" w:hAnsi="Bookman Old Style"/>
          <w:sz w:val="24"/>
          <w:szCs w:val="24"/>
        </w:rPr>
        <w:t>este vereador está sendo procurado desde 2009 por usuários desta rua, inclusive com um grande número de assinaturas num abaixo-assinado recolhido na E.E.Profª Benedita Aranha de Oliveira Lino;</w:t>
      </w:r>
    </w:p>
    <w:p w:rsidR="0069371D" w:rsidRDefault="0069371D" w:rsidP="0069371D">
      <w:pPr>
        <w:ind w:right="45" w:firstLine="1418"/>
        <w:jc w:val="both"/>
        <w:rPr>
          <w:rFonts w:ascii="Bookman Old Style" w:hAnsi="Bookman Old Style"/>
          <w:b/>
          <w:sz w:val="24"/>
          <w:szCs w:val="24"/>
        </w:rPr>
      </w:pPr>
    </w:p>
    <w:p w:rsidR="0069371D" w:rsidRDefault="0069371D" w:rsidP="0069371D">
      <w:pPr>
        <w:ind w:right="45" w:firstLine="1418"/>
        <w:jc w:val="both"/>
        <w:rPr>
          <w:rFonts w:ascii="Bookman Old Style" w:hAnsi="Bookman Old Style"/>
          <w:sz w:val="24"/>
          <w:szCs w:val="24"/>
        </w:rPr>
      </w:pPr>
      <w:r w:rsidRPr="003F651B">
        <w:rPr>
          <w:rFonts w:ascii="Bookman Old Style" w:hAnsi="Bookman Old Style"/>
          <w:b/>
          <w:sz w:val="24"/>
          <w:szCs w:val="24"/>
        </w:rPr>
        <w:t>Considerando-se</w:t>
      </w:r>
      <w:r>
        <w:rPr>
          <w:rFonts w:ascii="Bookman Old Style" w:hAnsi="Bookman Old Style"/>
          <w:sz w:val="24"/>
          <w:szCs w:val="24"/>
        </w:rPr>
        <w:t xml:space="preserve"> que, desde então foram feitas por várias vezes solicitações verbais aos secretários, Indicação de nº 652/2009 e Requerimento de Informação de nº 673/2010 pela Câmara Municipal, o qual recebeu a resposta de que estas reivindicações seriam atendidas em 2012;   </w:t>
      </w:r>
    </w:p>
    <w:p w:rsidR="0069371D" w:rsidRDefault="0069371D" w:rsidP="0069371D">
      <w:pPr>
        <w:ind w:right="45" w:firstLine="1418"/>
        <w:jc w:val="both"/>
        <w:rPr>
          <w:rFonts w:ascii="Bookman Old Style" w:hAnsi="Bookman Old Style"/>
          <w:b/>
          <w:sz w:val="24"/>
          <w:szCs w:val="24"/>
        </w:rPr>
      </w:pPr>
    </w:p>
    <w:p w:rsidR="0069371D" w:rsidRDefault="0069371D" w:rsidP="0069371D">
      <w:pPr>
        <w:ind w:right="45" w:firstLine="1418"/>
        <w:jc w:val="both"/>
        <w:rPr>
          <w:rFonts w:ascii="Bookman Old Style" w:hAnsi="Bookman Old Style"/>
          <w:sz w:val="24"/>
          <w:szCs w:val="24"/>
        </w:rPr>
      </w:pPr>
      <w:r w:rsidRPr="00BF20D6">
        <w:rPr>
          <w:rFonts w:ascii="Bookman Old Style" w:hAnsi="Bookman Old Style"/>
          <w:b/>
          <w:sz w:val="24"/>
          <w:szCs w:val="24"/>
        </w:rPr>
        <w:t>Considerando-se</w:t>
      </w:r>
      <w:r>
        <w:rPr>
          <w:rFonts w:ascii="Bookman Old Style" w:hAnsi="Bookman Old Style"/>
          <w:sz w:val="24"/>
          <w:szCs w:val="24"/>
        </w:rPr>
        <w:t xml:space="preserve"> que, mediante a importância deste calçamento estamos sendo cobrados constantemente e pudemos constatar que já estamos no final do mês de março e até a presente data nada foi feito; </w:t>
      </w:r>
    </w:p>
    <w:p w:rsidR="0069371D" w:rsidRDefault="0069371D" w:rsidP="0069371D">
      <w:pPr>
        <w:ind w:right="45" w:firstLine="1418"/>
        <w:jc w:val="both"/>
        <w:rPr>
          <w:rFonts w:ascii="Bookman Old Style" w:hAnsi="Bookman Old Style"/>
          <w:b/>
          <w:sz w:val="24"/>
          <w:szCs w:val="24"/>
        </w:rPr>
      </w:pPr>
    </w:p>
    <w:p w:rsidR="0069371D" w:rsidRDefault="0069371D" w:rsidP="0069371D">
      <w:pPr>
        <w:ind w:right="45" w:firstLine="1418"/>
        <w:jc w:val="both"/>
        <w:rPr>
          <w:rFonts w:ascii="Bookman Old Style" w:hAnsi="Bookman Old Style"/>
          <w:sz w:val="24"/>
          <w:szCs w:val="24"/>
        </w:rPr>
      </w:pPr>
      <w:r w:rsidRPr="00A02543">
        <w:rPr>
          <w:rFonts w:ascii="Bookman Old Style" w:hAnsi="Bookman Old Style"/>
          <w:b/>
          <w:sz w:val="24"/>
          <w:szCs w:val="24"/>
        </w:rPr>
        <w:t>Considerando-se</w:t>
      </w:r>
      <w:r>
        <w:rPr>
          <w:rFonts w:ascii="Bookman Old Style" w:hAnsi="Bookman Old Style"/>
          <w:sz w:val="24"/>
          <w:szCs w:val="24"/>
        </w:rPr>
        <w:t xml:space="preserve"> que, recebi cópia ofício da Promotoria de Justiça da 3ª PJ do município, onde numa situação semelhante a essa na Avenida Mogi Guaçú, que liga os bairros Jardim das Laranjeiras e Jardim Barão, cita que se a prefeitura não tomar providências caracteriza negligência de sua parte, em razão da não construção das calçadas; </w:t>
      </w:r>
    </w:p>
    <w:p w:rsidR="0069371D" w:rsidRDefault="0069371D" w:rsidP="0069371D">
      <w:pPr>
        <w:ind w:right="45" w:firstLine="1418"/>
        <w:jc w:val="both"/>
        <w:rPr>
          <w:rFonts w:ascii="Bookman Old Style" w:hAnsi="Bookman Old Style"/>
          <w:b/>
          <w:sz w:val="24"/>
          <w:szCs w:val="24"/>
        </w:rPr>
      </w:pPr>
    </w:p>
    <w:p w:rsidR="0069371D" w:rsidRDefault="0069371D" w:rsidP="0069371D">
      <w:pPr>
        <w:ind w:right="45" w:firstLine="1418"/>
        <w:jc w:val="both"/>
        <w:rPr>
          <w:rFonts w:ascii="Bookman Old Style" w:hAnsi="Bookman Old Style"/>
          <w:sz w:val="24"/>
          <w:szCs w:val="24"/>
        </w:rPr>
      </w:pPr>
      <w:r w:rsidRPr="00F037CC">
        <w:rPr>
          <w:rFonts w:ascii="Bookman Old Style" w:hAnsi="Bookman Old Style"/>
          <w:b/>
          <w:sz w:val="24"/>
          <w:szCs w:val="24"/>
        </w:rPr>
        <w:t>Considerando-se</w:t>
      </w:r>
      <w:r>
        <w:rPr>
          <w:rFonts w:ascii="Bookman Old Style" w:hAnsi="Bookman Old Style"/>
          <w:sz w:val="24"/>
          <w:szCs w:val="24"/>
        </w:rPr>
        <w:t xml:space="preserve"> que, caso não seja de competência da prefeitura por se tratar de propriedade particular, que se intimem os proprietários para que façam as calçadas, ou então que sejam aplicadas multas pesadas ou então apropriar custos de cada um dos responsáveis e executá-los na justiça, </w:t>
      </w:r>
    </w:p>
    <w:p w:rsidR="0069371D" w:rsidRDefault="0069371D" w:rsidP="0069371D">
      <w:pPr>
        <w:ind w:firstLine="1440"/>
        <w:jc w:val="both"/>
        <w:rPr>
          <w:rFonts w:ascii="Bookman Old Style" w:hAnsi="Bookman Old Style"/>
          <w:b/>
          <w:bCs/>
          <w:sz w:val="24"/>
          <w:szCs w:val="24"/>
        </w:rPr>
      </w:pPr>
    </w:p>
    <w:p w:rsidR="0069371D" w:rsidRDefault="0069371D" w:rsidP="0069371D">
      <w:pPr>
        <w:ind w:firstLine="1440"/>
        <w:jc w:val="both"/>
        <w:rPr>
          <w:rFonts w:ascii="Bookman Old Style" w:hAnsi="Bookman Old Style"/>
          <w:b/>
          <w:bCs/>
          <w:sz w:val="24"/>
          <w:szCs w:val="24"/>
        </w:rPr>
      </w:pPr>
    </w:p>
    <w:p w:rsidR="0069371D" w:rsidRDefault="0069371D" w:rsidP="0069371D">
      <w:pPr>
        <w:ind w:firstLine="1440"/>
        <w:jc w:val="both"/>
        <w:rPr>
          <w:rFonts w:ascii="Bookman Old Style" w:hAnsi="Bookman Old Style"/>
          <w:sz w:val="24"/>
          <w:szCs w:val="24"/>
        </w:rPr>
      </w:pPr>
      <w:r w:rsidRPr="00322856">
        <w:rPr>
          <w:rFonts w:ascii="Bookman Old Style" w:hAnsi="Bookman Old Style"/>
          <w:b/>
          <w:bCs/>
          <w:sz w:val="24"/>
          <w:szCs w:val="24"/>
        </w:rPr>
        <w:t>REQUE</w:t>
      </w:r>
      <w:r>
        <w:rPr>
          <w:rFonts w:ascii="Bookman Old Style" w:hAnsi="Bookman Old Style"/>
          <w:b/>
          <w:bCs/>
          <w:sz w:val="24"/>
          <w:szCs w:val="24"/>
        </w:rPr>
        <w:t>RO</w:t>
      </w:r>
      <w:r w:rsidRPr="00322856">
        <w:rPr>
          <w:rFonts w:ascii="Bookman Old Style" w:hAnsi="Bookman Old Style"/>
          <w:sz w:val="24"/>
          <w:szCs w:val="24"/>
        </w:rPr>
        <w:t xml:space="preserve"> à Mesa, na forma regimental, depois de ouvido o Plenário, oficiar ao Senhor Prefeito Municipal, solicitando-lhe as seguintes informações:</w:t>
      </w:r>
    </w:p>
    <w:p w:rsidR="0069371D" w:rsidRPr="00322856" w:rsidRDefault="0069371D" w:rsidP="0069371D">
      <w:pPr>
        <w:ind w:firstLine="1440"/>
        <w:jc w:val="both"/>
        <w:rPr>
          <w:rFonts w:ascii="Bookman Old Style" w:hAnsi="Bookman Old Style"/>
          <w:sz w:val="24"/>
          <w:szCs w:val="24"/>
        </w:rPr>
      </w:pPr>
    </w:p>
    <w:p w:rsidR="0069371D" w:rsidRDefault="0069371D" w:rsidP="0069371D">
      <w:pPr>
        <w:pStyle w:val="Recuodecorpodetexto3"/>
        <w:ind w:left="708" w:firstLine="708"/>
      </w:pPr>
    </w:p>
    <w:p w:rsidR="0069371D" w:rsidRPr="00AF40EB" w:rsidRDefault="0069371D" w:rsidP="0069371D">
      <w:pPr>
        <w:rPr>
          <w:rFonts w:ascii="Bookman Old Style" w:hAnsi="Bookman Old Style"/>
          <w:b/>
          <w:sz w:val="24"/>
          <w:szCs w:val="24"/>
          <w:u w:val="single"/>
        </w:rPr>
      </w:pPr>
      <w:r w:rsidRPr="00AF40EB">
        <w:rPr>
          <w:rFonts w:ascii="Bookman Old Style" w:hAnsi="Bookman Old Style"/>
          <w:b/>
          <w:sz w:val="24"/>
          <w:szCs w:val="24"/>
          <w:u w:val="single"/>
        </w:rPr>
        <w:lastRenderedPageBreak/>
        <w:t>(</w:t>
      </w:r>
      <w:r w:rsidRPr="00AF40EB">
        <w:rPr>
          <w:rFonts w:ascii="Bookman Old Style" w:hAnsi="Bookman Old Style"/>
          <w:b/>
          <w:sz w:val="24"/>
          <w:szCs w:val="24"/>
        </w:rPr>
        <w:t xml:space="preserve">Fls. 2/2 – </w:t>
      </w:r>
      <w:r>
        <w:rPr>
          <w:rFonts w:ascii="Bookman Old Style" w:hAnsi="Bookman Old Style"/>
          <w:b/>
          <w:sz w:val="24"/>
          <w:szCs w:val="24"/>
        </w:rPr>
        <w:t>Req. Informação</w:t>
      </w:r>
      <w:r w:rsidRPr="00AF40EB">
        <w:rPr>
          <w:rFonts w:ascii="Bookman Old Style" w:hAnsi="Bookman Old Style"/>
          <w:b/>
          <w:sz w:val="24"/>
          <w:szCs w:val="24"/>
        </w:rPr>
        <w:t xml:space="preserve"> nº______________________/12</w:t>
      </w:r>
      <w:r w:rsidRPr="00AF40EB">
        <w:rPr>
          <w:rFonts w:ascii="Bookman Old Style" w:hAnsi="Bookman Old Style"/>
          <w:b/>
          <w:sz w:val="24"/>
          <w:szCs w:val="24"/>
          <w:u w:val="single"/>
        </w:rPr>
        <w:t>)</w:t>
      </w:r>
    </w:p>
    <w:p w:rsidR="0069371D" w:rsidRDefault="0069371D" w:rsidP="0069371D">
      <w:pPr>
        <w:pStyle w:val="Recuodecorpodetexto"/>
        <w:ind w:left="1980" w:hanging="540"/>
      </w:pPr>
    </w:p>
    <w:p w:rsidR="0069371D" w:rsidRDefault="0069371D" w:rsidP="0069371D">
      <w:pPr>
        <w:pStyle w:val="Recuodecorpodetexto"/>
        <w:ind w:left="1980" w:hanging="540"/>
      </w:pPr>
    </w:p>
    <w:p w:rsidR="0069371D" w:rsidRDefault="0069371D" w:rsidP="0069371D">
      <w:pPr>
        <w:pStyle w:val="Recuodecorpodetexto"/>
        <w:ind w:left="1980" w:hanging="540"/>
      </w:pPr>
      <w:r>
        <w:t xml:space="preserve">1 – Para o cumprimento da resposta do Requerimento de Informação de nº 673/2010, o que falta para início das obras, para que eu possa responder aos munícipes e eles não recorram também ao Ministério Público, pois a idéia já foi lançada? </w:t>
      </w:r>
    </w:p>
    <w:p w:rsidR="0069371D" w:rsidRDefault="0069371D" w:rsidP="0069371D">
      <w:pPr>
        <w:pStyle w:val="Recuodecorpodetexto"/>
        <w:ind w:left="1980" w:hanging="540"/>
      </w:pPr>
    </w:p>
    <w:p w:rsidR="0069371D" w:rsidRDefault="0069371D" w:rsidP="0069371D">
      <w:pPr>
        <w:pStyle w:val="Recuodecorpodetexto"/>
        <w:ind w:left="1980" w:hanging="540"/>
      </w:pPr>
      <w:r>
        <w:t>2 – Outras informações que julgar necessárias.</w:t>
      </w:r>
    </w:p>
    <w:p w:rsidR="0069371D" w:rsidRDefault="0069371D" w:rsidP="0069371D">
      <w:pPr>
        <w:pStyle w:val="Recuodecorpodetexto"/>
        <w:ind w:left="1980" w:hanging="540"/>
      </w:pPr>
    </w:p>
    <w:p w:rsidR="0069371D" w:rsidRDefault="0069371D" w:rsidP="0069371D">
      <w:pPr>
        <w:pStyle w:val="Recuodecorpodetexto"/>
        <w:ind w:left="1980" w:hanging="540"/>
      </w:pPr>
    </w:p>
    <w:p w:rsidR="0069371D" w:rsidRDefault="0069371D" w:rsidP="0069371D">
      <w:pPr>
        <w:pStyle w:val="Recuodecorpodetexto3"/>
        <w:ind w:left="708" w:firstLine="708"/>
      </w:pPr>
    </w:p>
    <w:p w:rsidR="0069371D" w:rsidRDefault="0069371D" w:rsidP="0069371D">
      <w:pPr>
        <w:pStyle w:val="Recuodecorpodetexto3"/>
        <w:ind w:left="708" w:firstLine="708"/>
      </w:pPr>
    </w:p>
    <w:p w:rsidR="0069371D" w:rsidRPr="00322856" w:rsidRDefault="0069371D" w:rsidP="0069371D">
      <w:pPr>
        <w:pStyle w:val="Recuodecorpodetexto3"/>
        <w:ind w:left="708" w:firstLine="708"/>
      </w:pPr>
      <w:r w:rsidRPr="00322856">
        <w:t xml:space="preserve">Plenário “Dr. Tancredo Neves”, em </w:t>
      </w:r>
      <w:r>
        <w:t>23 de março</w:t>
      </w:r>
      <w:r w:rsidRPr="00322856">
        <w:t xml:space="preserve"> de 20</w:t>
      </w:r>
      <w:r>
        <w:t>12</w:t>
      </w:r>
      <w:r w:rsidRPr="00322856">
        <w:t>.</w:t>
      </w:r>
    </w:p>
    <w:p w:rsidR="0069371D" w:rsidRDefault="0069371D" w:rsidP="0069371D">
      <w:pPr>
        <w:jc w:val="center"/>
        <w:rPr>
          <w:rFonts w:ascii="Bookman Old Style" w:hAnsi="Bookman Old Style"/>
          <w:b/>
          <w:sz w:val="24"/>
          <w:szCs w:val="24"/>
        </w:rPr>
      </w:pPr>
    </w:p>
    <w:p w:rsidR="0069371D" w:rsidRDefault="0069371D" w:rsidP="0069371D">
      <w:pPr>
        <w:jc w:val="center"/>
        <w:rPr>
          <w:rFonts w:ascii="Bookman Old Style" w:hAnsi="Bookman Old Style"/>
          <w:b/>
          <w:sz w:val="24"/>
          <w:szCs w:val="24"/>
        </w:rPr>
      </w:pPr>
    </w:p>
    <w:p w:rsidR="0069371D" w:rsidRDefault="0069371D" w:rsidP="0069371D">
      <w:pPr>
        <w:jc w:val="center"/>
        <w:rPr>
          <w:rFonts w:ascii="Bookman Old Style" w:hAnsi="Bookman Old Style"/>
          <w:b/>
          <w:sz w:val="24"/>
          <w:szCs w:val="24"/>
        </w:rPr>
      </w:pPr>
    </w:p>
    <w:p w:rsidR="0069371D" w:rsidRDefault="0069371D" w:rsidP="0069371D">
      <w:pPr>
        <w:jc w:val="center"/>
        <w:rPr>
          <w:rFonts w:ascii="Bookman Old Style" w:hAnsi="Bookman Old Style"/>
          <w:b/>
          <w:sz w:val="24"/>
          <w:szCs w:val="24"/>
        </w:rPr>
      </w:pPr>
    </w:p>
    <w:p w:rsidR="0069371D" w:rsidRPr="00322856" w:rsidRDefault="0069371D" w:rsidP="0069371D">
      <w:pPr>
        <w:jc w:val="center"/>
        <w:rPr>
          <w:rFonts w:ascii="Bookman Old Style" w:hAnsi="Bookman Old Style"/>
          <w:b/>
          <w:sz w:val="24"/>
          <w:szCs w:val="24"/>
        </w:rPr>
      </w:pPr>
      <w:r w:rsidRPr="00322856">
        <w:rPr>
          <w:rFonts w:ascii="Bookman Old Style" w:hAnsi="Bookman Old Style"/>
          <w:b/>
          <w:sz w:val="24"/>
          <w:szCs w:val="24"/>
        </w:rPr>
        <w:t>José Luis Fornasari</w:t>
      </w:r>
    </w:p>
    <w:p w:rsidR="0069371D" w:rsidRPr="00322856" w:rsidRDefault="0069371D" w:rsidP="0069371D">
      <w:pPr>
        <w:jc w:val="center"/>
        <w:rPr>
          <w:rFonts w:ascii="Bookman Old Style" w:hAnsi="Bookman Old Style"/>
          <w:b/>
          <w:sz w:val="24"/>
          <w:szCs w:val="24"/>
        </w:rPr>
      </w:pPr>
      <w:r w:rsidRPr="00322856">
        <w:rPr>
          <w:rFonts w:ascii="Bookman Old Style" w:hAnsi="Bookman Old Style"/>
          <w:b/>
          <w:sz w:val="24"/>
          <w:szCs w:val="24"/>
        </w:rPr>
        <w:t>“Joi Fornasari”</w:t>
      </w:r>
    </w:p>
    <w:p w:rsidR="0069371D" w:rsidRDefault="0069371D" w:rsidP="0069371D">
      <w:pPr>
        <w:jc w:val="center"/>
        <w:rPr>
          <w:rFonts w:ascii="Bookman Old Style" w:hAnsi="Bookman Old Style"/>
          <w:sz w:val="24"/>
          <w:szCs w:val="24"/>
        </w:rPr>
      </w:pPr>
      <w:r w:rsidRPr="00322856">
        <w:rPr>
          <w:rFonts w:ascii="Bookman Old Style" w:hAnsi="Bookman Old Style"/>
          <w:sz w:val="24"/>
          <w:szCs w:val="24"/>
        </w:rPr>
        <w:t>-Vereador-</w:t>
      </w:r>
    </w:p>
    <w:p w:rsidR="0069371D" w:rsidRDefault="0069371D" w:rsidP="0069371D">
      <w:pPr>
        <w:jc w:val="center"/>
        <w:rPr>
          <w:rFonts w:ascii="Bookman Old Style" w:hAnsi="Bookman Old Style"/>
          <w:sz w:val="24"/>
          <w:szCs w:val="24"/>
        </w:rPr>
      </w:pPr>
    </w:p>
    <w:p w:rsidR="009F196D" w:rsidRPr="00CD613B" w:rsidRDefault="009F196D" w:rsidP="00CD613B"/>
    <w:sectPr w:rsidR="009F196D" w:rsidRPr="00CD613B" w:rsidSect="0069371D">
      <w:headerReference w:type="default" r:id="rId6"/>
      <w:footerReference w:type="default" r:id="rId7"/>
      <w:pgSz w:w="11907" w:h="16840" w:code="9"/>
      <w:pgMar w:top="284"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E33" w:rsidRDefault="00625E33">
      <w:r>
        <w:separator/>
      </w:r>
    </w:p>
  </w:endnote>
  <w:endnote w:type="continuationSeparator" w:id="0">
    <w:p w:rsidR="00625E33" w:rsidRDefault="00625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E33" w:rsidRDefault="00625E33">
      <w:r>
        <w:separator/>
      </w:r>
    </w:p>
  </w:footnote>
  <w:footnote w:type="continuationSeparator" w:id="0">
    <w:p w:rsidR="00625E33" w:rsidRDefault="00625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7403D"/>
    <w:rsid w:val="001D1394"/>
    <w:rsid w:val="003D3AA8"/>
    <w:rsid w:val="004C67DE"/>
    <w:rsid w:val="00625E33"/>
    <w:rsid w:val="0069371D"/>
    <w:rsid w:val="009F196D"/>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rsid w:val="0069371D"/>
    <w:pPr>
      <w:keepNext/>
      <w:widowControl w:val="0"/>
      <w:autoSpaceDE w:val="0"/>
      <w:autoSpaceDN w:val="0"/>
      <w:adjustRightInd w:val="0"/>
      <w:jc w:val="center"/>
      <w:outlineLvl w:val="0"/>
    </w:pPr>
    <w:rPr>
      <w:rFonts w:ascii="Bookman Old Style" w:hAnsi="Bookman Old Style"/>
      <w:b/>
      <w:bCs/>
      <w:sz w:val="24"/>
      <w:szCs w:val="24"/>
      <w:u w:val="single"/>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69371D"/>
    <w:pPr>
      <w:jc w:val="center"/>
    </w:pPr>
    <w:rPr>
      <w:rFonts w:ascii="Bookman Old Style" w:hAnsi="Bookman Old Style"/>
      <w:b/>
      <w:sz w:val="24"/>
      <w:u w:val="single"/>
    </w:rPr>
  </w:style>
  <w:style w:type="paragraph" w:styleId="Recuodecorpodetexto">
    <w:name w:val="Body Text Indent"/>
    <w:basedOn w:val="Normal"/>
    <w:rsid w:val="0069371D"/>
    <w:pPr>
      <w:widowControl w:val="0"/>
      <w:autoSpaceDE w:val="0"/>
      <w:autoSpaceDN w:val="0"/>
      <w:adjustRightInd w:val="0"/>
      <w:ind w:left="4820"/>
      <w:jc w:val="both"/>
    </w:pPr>
    <w:rPr>
      <w:rFonts w:ascii="Bookman Old Style" w:hAnsi="Bookman Old Style"/>
      <w:sz w:val="24"/>
      <w:szCs w:val="24"/>
    </w:rPr>
  </w:style>
  <w:style w:type="paragraph" w:styleId="Recuodecorpodetexto3">
    <w:name w:val="Body Text Indent 3"/>
    <w:basedOn w:val="Normal"/>
    <w:rsid w:val="0069371D"/>
    <w:pPr>
      <w:widowControl w:val="0"/>
      <w:autoSpaceDE w:val="0"/>
      <w:autoSpaceDN w:val="0"/>
      <w:adjustRightInd w:val="0"/>
      <w:ind w:firstLine="1418"/>
      <w:jc w:val="both"/>
    </w:pPr>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1799</Characters>
  <Application>Microsoft Office Word</Application>
  <DocSecurity>4</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2014-01-14T16:51:00Z</dcterms:created>
  <dcterms:modified xsi:type="dcterms:W3CDTF">2014-01-14T16:51:00Z</dcterms:modified>
</cp:coreProperties>
</file>