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FF" w:rsidRPr="00F52CFF" w:rsidRDefault="00F52CFF" w:rsidP="00F162D4">
      <w:pPr>
        <w:pStyle w:val="Ttulo"/>
      </w:pPr>
      <w:bookmarkStart w:id="0" w:name="_GoBack"/>
      <w:bookmarkEnd w:id="0"/>
      <w:r w:rsidRPr="00F52CFF">
        <w:t>INDICAÇÃO Nº 280/2010</w:t>
      </w:r>
    </w:p>
    <w:p w:rsidR="00F52CFF" w:rsidRPr="00F52CFF" w:rsidRDefault="00F52CF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52CFF" w:rsidRPr="00F52CFF" w:rsidRDefault="00F52CF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52CFF" w:rsidRPr="00F52CFF" w:rsidRDefault="00F52CFF" w:rsidP="00F162D4">
      <w:pPr>
        <w:pStyle w:val="Recuodecorpodetexto"/>
        <w:ind w:left="4440"/>
      </w:pPr>
      <w:r w:rsidRPr="00F52CFF">
        <w:t>“Quanto à manutenção na Travessa Jornalista Mario Pereira, Cruzeiro do Sul.”</w:t>
      </w:r>
    </w:p>
    <w:p w:rsidR="00F52CFF" w:rsidRPr="00F52CFF" w:rsidRDefault="00F52CF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52CFF" w:rsidRPr="00F52CFF" w:rsidRDefault="00F52CF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52CFF" w:rsidRPr="00F52CFF" w:rsidRDefault="00F52CF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52CFF" w:rsidRPr="00F52CFF" w:rsidRDefault="00F52CF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52CFF" w:rsidRPr="00F52CFF" w:rsidRDefault="00F52CFF" w:rsidP="00F162D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F52CFF">
        <w:rPr>
          <w:rFonts w:ascii="Bookman Old Style" w:hAnsi="Bookman Old Style"/>
          <w:b/>
          <w:bCs/>
          <w:sz w:val="24"/>
          <w:szCs w:val="24"/>
        </w:rPr>
        <w:t>INDICA</w:t>
      </w:r>
      <w:r w:rsidRPr="00F52CF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efetue a manutenção na travessa supra.</w:t>
      </w:r>
    </w:p>
    <w:p w:rsidR="00F52CFF" w:rsidRPr="00F52CFF" w:rsidRDefault="00F52CFF" w:rsidP="00F162D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52CFF" w:rsidRPr="00F52CFF" w:rsidRDefault="00F52CFF" w:rsidP="00F162D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52CFF" w:rsidRPr="00F52CFF" w:rsidRDefault="00F52CFF" w:rsidP="00F162D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52CFF" w:rsidRPr="00F52CFF" w:rsidRDefault="00F52CFF" w:rsidP="00F162D4">
      <w:pPr>
        <w:jc w:val="center"/>
        <w:rPr>
          <w:rFonts w:ascii="Bookman Old Style" w:hAnsi="Bookman Old Style"/>
          <w:b/>
          <w:sz w:val="24"/>
          <w:szCs w:val="24"/>
        </w:rPr>
      </w:pPr>
      <w:r w:rsidRPr="00F52CFF">
        <w:rPr>
          <w:rFonts w:ascii="Bookman Old Style" w:hAnsi="Bookman Old Style"/>
          <w:b/>
          <w:sz w:val="24"/>
          <w:szCs w:val="24"/>
        </w:rPr>
        <w:t>Justificativa:</w:t>
      </w:r>
    </w:p>
    <w:p w:rsidR="00F52CFF" w:rsidRPr="00F52CFF" w:rsidRDefault="00F52CFF" w:rsidP="00F162D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52CFF" w:rsidRPr="00F52CFF" w:rsidRDefault="00F52CFF" w:rsidP="00F162D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52CFF" w:rsidRPr="00F52CFF" w:rsidRDefault="00F52CFF" w:rsidP="00F162D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52CFF" w:rsidRPr="00F52CFF" w:rsidRDefault="00F52CFF" w:rsidP="00F162D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52CFF" w:rsidRPr="00F52CFF" w:rsidRDefault="00F52CFF" w:rsidP="00F162D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52CFF">
        <w:rPr>
          <w:rFonts w:ascii="Bookman Old Style" w:hAnsi="Bookman Old Style"/>
          <w:sz w:val="24"/>
          <w:szCs w:val="24"/>
        </w:rPr>
        <w:t>A travessa “Jornalista Mario Pereira” no bairro Cruzeiro do Sul sofreu deterioração devido as fortes chuvas, ficando intransitável, assim, os moradores do bairro pedem providencias quanto ao cascalhamento do local.</w:t>
      </w:r>
    </w:p>
    <w:p w:rsidR="00F52CFF" w:rsidRPr="00F52CFF" w:rsidRDefault="00F52CFF" w:rsidP="00F162D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52CFF" w:rsidRPr="00F52CFF" w:rsidRDefault="00F52CFF" w:rsidP="00F162D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52CFF" w:rsidRPr="00F52CFF" w:rsidRDefault="00F52CFF" w:rsidP="00F162D4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F52CFF" w:rsidRPr="00F52CFF" w:rsidRDefault="00F52CFF" w:rsidP="00F162D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52CFF" w:rsidRPr="00F52CFF" w:rsidRDefault="00F52CFF" w:rsidP="00F162D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52CFF" w:rsidRPr="00F52CFF" w:rsidRDefault="00F52CFF" w:rsidP="00F162D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52CFF">
        <w:rPr>
          <w:rFonts w:ascii="Bookman Old Style" w:hAnsi="Bookman Old Style"/>
          <w:sz w:val="24"/>
          <w:szCs w:val="24"/>
        </w:rPr>
        <w:t>Plenário “Dr. Tancredo Neves”, em 26 de janeiro de 2010.</w:t>
      </w:r>
    </w:p>
    <w:p w:rsidR="00F52CFF" w:rsidRPr="00F52CFF" w:rsidRDefault="00F52CFF">
      <w:pPr>
        <w:ind w:firstLine="1440"/>
        <w:rPr>
          <w:rFonts w:ascii="Bookman Old Style" w:hAnsi="Bookman Old Style"/>
          <w:sz w:val="24"/>
          <w:szCs w:val="24"/>
        </w:rPr>
      </w:pPr>
    </w:p>
    <w:p w:rsidR="00F52CFF" w:rsidRPr="00F52CFF" w:rsidRDefault="00F52CFF">
      <w:pPr>
        <w:rPr>
          <w:rFonts w:ascii="Bookman Old Style" w:hAnsi="Bookman Old Style"/>
          <w:sz w:val="24"/>
          <w:szCs w:val="24"/>
        </w:rPr>
      </w:pPr>
    </w:p>
    <w:p w:rsidR="00F52CFF" w:rsidRPr="00F52CFF" w:rsidRDefault="00F52CFF" w:rsidP="00F162D4">
      <w:pPr>
        <w:rPr>
          <w:rFonts w:ascii="Bookman Old Style" w:hAnsi="Bookman Old Style"/>
          <w:sz w:val="24"/>
          <w:szCs w:val="24"/>
        </w:rPr>
      </w:pPr>
    </w:p>
    <w:p w:rsidR="00F52CFF" w:rsidRPr="00F52CFF" w:rsidRDefault="00F52CFF" w:rsidP="00F162D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F52CFF" w:rsidRPr="00F52CFF" w:rsidRDefault="00F52CFF" w:rsidP="00F162D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52CFF">
        <w:rPr>
          <w:rFonts w:ascii="Bookman Old Style" w:hAnsi="Bookman Old Style"/>
          <w:b/>
          <w:sz w:val="24"/>
          <w:szCs w:val="24"/>
        </w:rPr>
        <w:t>Danilo Godoy</w:t>
      </w:r>
    </w:p>
    <w:p w:rsidR="00F52CFF" w:rsidRPr="00F52CFF" w:rsidRDefault="00F52CFF" w:rsidP="00F162D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52CFF">
        <w:rPr>
          <w:rFonts w:ascii="Bookman Old Style" w:hAnsi="Bookman Old Style"/>
          <w:b/>
          <w:sz w:val="24"/>
          <w:szCs w:val="24"/>
        </w:rPr>
        <w:t>PSDB</w:t>
      </w:r>
    </w:p>
    <w:p w:rsidR="00F52CFF" w:rsidRPr="00F52CFF" w:rsidRDefault="00F52CFF" w:rsidP="00F162D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52CFF">
        <w:rPr>
          <w:rFonts w:ascii="Bookman Old Style" w:hAnsi="Bookman Old Style"/>
          <w:sz w:val="24"/>
          <w:szCs w:val="24"/>
        </w:rPr>
        <w:t>-vereador-</w:t>
      </w:r>
    </w:p>
    <w:sectPr w:rsidR="00F52CFF" w:rsidRPr="00F52CF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2D4" w:rsidRDefault="00F162D4">
      <w:r>
        <w:separator/>
      </w:r>
    </w:p>
  </w:endnote>
  <w:endnote w:type="continuationSeparator" w:id="0">
    <w:p w:rsidR="00F162D4" w:rsidRDefault="00F1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2D4" w:rsidRDefault="00F162D4">
      <w:r>
        <w:separator/>
      </w:r>
    </w:p>
  </w:footnote>
  <w:footnote w:type="continuationSeparator" w:id="0">
    <w:p w:rsidR="00F162D4" w:rsidRDefault="00F16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4107D"/>
    <w:rsid w:val="00F162D4"/>
    <w:rsid w:val="00F5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52CF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52CF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