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02" w:rsidRPr="00612202" w:rsidRDefault="00612202" w:rsidP="00E7178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12202">
        <w:rPr>
          <w:rFonts w:ascii="Bookman Old Style" w:hAnsi="Bookman Old Style"/>
          <w:sz w:val="24"/>
          <w:szCs w:val="24"/>
        </w:rPr>
        <w:t>INDICAÇÃO Nº 322/10</w:t>
      </w:r>
    </w:p>
    <w:p w:rsidR="00612202" w:rsidRPr="00612202" w:rsidRDefault="00612202" w:rsidP="00E7178D">
      <w:pPr>
        <w:pStyle w:val="Subttulo"/>
        <w:rPr>
          <w:rFonts w:ascii="Bookman Old Style" w:hAnsi="Bookman Old Style"/>
          <w:sz w:val="24"/>
          <w:szCs w:val="24"/>
        </w:rPr>
      </w:pPr>
    </w:p>
    <w:p w:rsidR="00612202" w:rsidRPr="00612202" w:rsidRDefault="00612202" w:rsidP="00E7178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12202" w:rsidRPr="00612202" w:rsidRDefault="00612202" w:rsidP="00E7178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12202" w:rsidRPr="00612202" w:rsidRDefault="00612202" w:rsidP="00E7178D">
      <w:pPr>
        <w:pStyle w:val="Recuodecorpodetexto"/>
        <w:rPr>
          <w:szCs w:val="24"/>
        </w:rPr>
      </w:pPr>
      <w:r w:rsidRPr="00612202">
        <w:rPr>
          <w:szCs w:val="24"/>
        </w:rPr>
        <w:t>“Recuperação da camada asfaltica do ponto de ônibus localizado na Rua Pedro de Oliveira esquina com a Rua Francisco Egídio de Godoy, no bairro, no bairro, Santa Rita de Cássia.”</w:t>
      </w:r>
    </w:p>
    <w:p w:rsidR="00612202" w:rsidRPr="00612202" w:rsidRDefault="00612202" w:rsidP="00E717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12202" w:rsidRPr="00612202" w:rsidRDefault="00612202" w:rsidP="00E717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12202" w:rsidRPr="00612202" w:rsidRDefault="00612202" w:rsidP="00E7178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12202">
        <w:rPr>
          <w:rFonts w:ascii="Bookman Old Style" w:hAnsi="Bookman Old Style"/>
          <w:b/>
          <w:sz w:val="24"/>
          <w:szCs w:val="24"/>
        </w:rPr>
        <w:t>INDICA</w:t>
      </w:r>
      <w:r w:rsidRPr="0061220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recuperação da camada asfaltica do ponto de ônibus localizado na Rua Pedro de Oliveira esquina com a  Rua Francisco  Egídio de Godoy no bairro Santa Rita de Cássia.</w:t>
      </w:r>
    </w:p>
    <w:p w:rsidR="00612202" w:rsidRPr="00612202" w:rsidRDefault="00612202" w:rsidP="00E7178D">
      <w:pPr>
        <w:pStyle w:val="Recuodecorpodetexto"/>
        <w:rPr>
          <w:szCs w:val="24"/>
        </w:rPr>
      </w:pPr>
    </w:p>
    <w:p w:rsidR="00612202" w:rsidRPr="00612202" w:rsidRDefault="00612202" w:rsidP="00E7178D">
      <w:pPr>
        <w:pStyle w:val="Recuodecorpodetexto"/>
        <w:ind w:left="0"/>
        <w:rPr>
          <w:b/>
          <w:szCs w:val="24"/>
        </w:rPr>
      </w:pPr>
      <w:r w:rsidRPr="00612202">
        <w:rPr>
          <w:b/>
          <w:szCs w:val="24"/>
        </w:rPr>
        <w:t xml:space="preserve">                                              Justificativa:</w:t>
      </w:r>
    </w:p>
    <w:p w:rsidR="00612202" w:rsidRPr="00612202" w:rsidRDefault="00612202" w:rsidP="00E7178D">
      <w:pPr>
        <w:pStyle w:val="Recuodecorpodetexto"/>
        <w:rPr>
          <w:szCs w:val="24"/>
        </w:rPr>
      </w:pPr>
    </w:p>
    <w:p w:rsidR="00612202" w:rsidRPr="00612202" w:rsidRDefault="00612202" w:rsidP="00E7178D">
      <w:pPr>
        <w:ind w:firstLine="1080"/>
        <w:jc w:val="both"/>
        <w:rPr>
          <w:rFonts w:ascii="Bookman Old Style" w:hAnsi="Bookman Old Style"/>
          <w:sz w:val="24"/>
          <w:szCs w:val="24"/>
        </w:rPr>
      </w:pPr>
      <w:r w:rsidRPr="00612202">
        <w:rPr>
          <w:rFonts w:ascii="Bookman Old Style" w:hAnsi="Bookman Old Style"/>
          <w:sz w:val="24"/>
          <w:szCs w:val="24"/>
        </w:rPr>
        <w:t>A referida reivindicação é pertinente, visto que usuários de itinerários que utilizam o ponto de ônibus referido a cima bem, como todos que trafegam pelo local, veio a este parlamentar  pedir providências, porque  a camada asfaltica está afundando e se não for tomadas as devidas providências poderá vir a se formar uma cratera e causar até acidentes. Por esta razão solicita a recuperação do local o mais rápido possível.</w:t>
      </w:r>
    </w:p>
    <w:p w:rsidR="00612202" w:rsidRPr="00612202" w:rsidRDefault="00612202" w:rsidP="00E7178D">
      <w:pPr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612202" w:rsidRPr="00612202" w:rsidRDefault="00612202" w:rsidP="00E7178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12202" w:rsidRPr="00612202" w:rsidRDefault="00612202" w:rsidP="00E717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12202" w:rsidRPr="00612202" w:rsidRDefault="00612202" w:rsidP="00E717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12202" w:rsidRPr="00612202" w:rsidRDefault="00612202" w:rsidP="00E7178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12202">
        <w:rPr>
          <w:rFonts w:ascii="Bookman Old Style" w:hAnsi="Bookman Old Style"/>
          <w:sz w:val="24"/>
          <w:szCs w:val="24"/>
        </w:rPr>
        <w:t>Plenário “Dr. Tancredo Neves”, em 27 de janeiro de 2010.</w:t>
      </w:r>
    </w:p>
    <w:p w:rsidR="00612202" w:rsidRPr="00612202" w:rsidRDefault="00612202" w:rsidP="00E7178D">
      <w:pPr>
        <w:jc w:val="both"/>
        <w:rPr>
          <w:rFonts w:ascii="Bookman Old Style" w:hAnsi="Bookman Old Style"/>
          <w:sz w:val="24"/>
          <w:szCs w:val="24"/>
        </w:rPr>
      </w:pPr>
    </w:p>
    <w:p w:rsidR="00612202" w:rsidRPr="00612202" w:rsidRDefault="00612202" w:rsidP="00E7178D">
      <w:pPr>
        <w:jc w:val="both"/>
        <w:rPr>
          <w:rFonts w:ascii="Bookman Old Style" w:hAnsi="Bookman Old Style"/>
          <w:sz w:val="24"/>
          <w:szCs w:val="24"/>
        </w:rPr>
      </w:pPr>
    </w:p>
    <w:p w:rsidR="00612202" w:rsidRPr="00612202" w:rsidRDefault="00612202" w:rsidP="00E7178D">
      <w:pPr>
        <w:jc w:val="both"/>
        <w:rPr>
          <w:rFonts w:ascii="Bookman Old Style" w:hAnsi="Bookman Old Style"/>
          <w:sz w:val="24"/>
          <w:szCs w:val="24"/>
        </w:rPr>
      </w:pPr>
    </w:p>
    <w:p w:rsidR="00612202" w:rsidRPr="00612202" w:rsidRDefault="00612202" w:rsidP="00E7178D">
      <w:pPr>
        <w:jc w:val="both"/>
        <w:rPr>
          <w:rFonts w:ascii="Bookman Old Style" w:hAnsi="Bookman Old Style"/>
          <w:b/>
          <w:sz w:val="24"/>
          <w:szCs w:val="24"/>
        </w:rPr>
      </w:pPr>
      <w:r w:rsidRPr="00612202">
        <w:rPr>
          <w:rFonts w:ascii="Bookman Old Style" w:hAnsi="Bookman Old Style"/>
          <w:sz w:val="24"/>
          <w:szCs w:val="24"/>
        </w:rPr>
        <w:t xml:space="preserve"> </w:t>
      </w:r>
      <w:r w:rsidRPr="00612202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12202" w:rsidRPr="00612202" w:rsidRDefault="00612202" w:rsidP="00E7178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12202" w:rsidRPr="00612202" w:rsidRDefault="00612202" w:rsidP="00E7178D">
      <w:pPr>
        <w:pStyle w:val="Ttulo1"/>
        <w:rPr>
          <w:szCs w:val="24"/>
        </w:rPr>
      </w:pPr>
      <w:r w:rsidRPr="00612202">
        <w:rPr>
          <w:szCs w:val="24"/>
        </w:rPr>
        <w:t>DUCIMAR DE JESUS CARDOSO</w:t>
      </w:r>
    </w:p>
    <w:p w:rsidR="00612202" w:rsidRPr="00612202" w:rsidRDefault="00612202" w:rsidP="00E7178D">
      <w:pPr>
        <w:pStyle w:val="Ttulo1"/>
        <w:rPr>
          <w:szCs w:val="24"/>
        </w:rPr>
      </w:pPr>
      <w:r w:rsidRPr="00612202">
        <w:rPr>
          <w:szCs w:val="24"/>
        </w:rPr>
        <w:t>“KADU GARÇOM”</w:t>
      </w:r>
    </w:p>
    <w:p w:rsidR="00612202" w:rsidRPr="00612202" w:rsidRDefault="00612202" w:rsidP="00E7178D">
      <w:pPr>
        <w:jc w:val="center"/>
        <w:rPr>
          <w:sz w:val="24"/>
          <w:szCs w:val="24"/>
        </w:rPr>
      </w:pPr>
      <w:r w:rsidRPr="00612202">
        <w:rPr>
          <w:rFonts w:ascii="Bookman Old Style" w:hAnsi="Bookman Old Style"/>
          <w:bCs/>
          <w:sz w:val="24"/>
          <w:szCs w:val="24"/>
        </w:rPr>
        <w:t>-Vereador-</w:t>
      </w:r>
    </w:p>
    <w:sectPr w:rsidR="00612202" w:rsidRPr="006122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8D" w:rsidRDefault="00E7178D">
      <w:r>
        <w:separator/>
      </w:r>
    </w:p>
  </w:endnote>
  <w:endnote w:type="continuationSeparator" w:id="0">
    <w:p w:rsidR="00E7178D" w:rsidRDefault="00E7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8D" w:rsidRDefault="00E7178D">
      <w:r>
        <w:separator/>
      </w:r>
    </w:p>
  </w:footnote>
  <w:footnote w:type="continuationSeparator" w:id="0">
    <w:p w:rsidR="00E7178D" w:rsidRDefault="00E7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7F18"/>
    <w:rsid w:val="00612202"/>
    <w:rsid w:val="009F196D"/>
    <w:rsid w:val="00A9035B"/>
    <w:rsid w:val="00CD613B"/>
    <w:rsid w:val="00E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1220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220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1220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1220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