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8" w:rsidRDefault="00B20E78" w:rsidP="00047988">
      <w:pPr>
        <w:pStyle w:val="Ttulo"/>
      </w:pPr>
      <w:bookmarkStart w:id="0" w:name="_GoBack"/>
      <w:bookmarkEnd w:id="0"/>
    </w:p>
    <w:p w:rsidR="00B20E78" w:rsidRDefault="00B20E78" w:rsidP="00047988">
      <w:pPr>
        <w:pStyle w:val="Ttulo"/>
      </w:pPr>
    </w:p>
    <w:p w:rsidR="00B20E78" w:rsidRDefault="00B20E78" w:rsidP="00047988">
      <w:pPr>
        <w:pStyle w:val="Ttulo"/>
      </w:pPr>
    </w:p>
    <w:p w:rsidR="00B20E78" w:rsidRDefault="00B20E78" w:rsidP="00047988">
      <w:pPr>
        <w:pStyle w:val="Ttulo"/>
      </w:pPr>
    </w:p>
    <w:p w:rsidR="00B20E78" w:rsidRDefault="00B20E78" w:rsidP="00047988">
      <w:pPr>
        <w:pStyle w:val="Ttulo"/>
      </w:pPr>
      <w:r>
        <w:t>INDICAÇÃO Nº 373/10</w:t>
      </w:r>
    </w:p>
    <w:p w:rsidR="00B20E78" w:rsidRDefault="00B20E78">
      <w:pPr>
        <w:jc w:val="center"/>
        <w:rPr>
          <w:rFonts w:ascii="Bookman Old Style" w:hAnsi="Bookman Old Style"/>
          <w:b/>
          <w:u w:val="single"/>
        </w:rPr>
      </w:pPr>
    </w:p>
    <w:p w:rsidR="00B20E78" w:rsidRDefault="00B20E78">
      <w:pPr>
        <w:jc w:val="center"/>
        <w:rPr>
          <w:rFonts w:ascii="Bookman Old Style" w:hAnsi="Bookman Old Style"/>
          <w:b/>
          <w:u w:val="single"/>
        </w:rPr>
      </w:pPr>
    </w:p>
    <w:p w:rsidR="00B20E78" w:rsidRDefault="00B20E78" w:rsidP="00047988">
      <w:pPr>
        <w:pStyle w:val="Recuodecorpodetexto"/>
        <w:ind w:left="4440"/>
      </w:pPr>
      <w:r>
        <w:t>“Operação tapa-buracos na avenida Tiradentes, próximo ao número 1074 localizada no bairro Centro”.</w:t>
      </w:r>
    </w:p>
    <w:p w:rsidR="00B20E78" w:rsidRDefault="00B20E78">
      <w:pPr>
        <w:ind w:left="1440" w:firstLine="3600"/>
        <w:jc w:val="both"/>
        <w:rPr>
          <w:rFonts w:ascii="Bookman Old Style" w:hAnsi="Bookman Old Style"/>
        </w:rPr>
      </w:pPr>
    </w:p>
    <w:p w:rsidR="00B20E78" w:rsidRDefault="00B20E78">
      <w:pPr>
        <w:ind w:left="1440" w:firstLine="3600"/>
        <w:jc w:val="both"/>
        <w:rPr>
          <w:rFonts w:ascii="Bookman Old Style" w:hAnsi="Bookman Old Style"/>
        </w:rPr>
      </w:pPr>
    </w:p>
    <w:p w:rsidR="00B20E78" w:rsidRPr="0070751A" w:rsidRDefault="00B20E78" w:rsidP="00047988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Avenida Tiradentes, próximo ao número, 1074,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Centro.</w:t>
      </w: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</w:p>
    <w:p w:rsidR="00B20E78" w:rsidRDefault="00B20E78" w:rsidP="00047988">
      <w:pPr>
        <w:jc w:val="center"/>
        <w:rPr>
          <w:rFonts w:ascii="Bookman Old Style" w:hAnsi="Bookman Old Style"/>
          <w:b/>
        </w:rPr>
      </w:pPr>
    </w:p>
    <w:p w:rsidR="00B20E78" w:rsidRDefault="00B20E78" w:rsidP="000479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Avenida indicada acima próximo ao número também já mencionado, encontra-se com a camada asfáltica danificada, causando transtornos aos motoristas que por ela necessitam transitar. Necessita, com “urgência”, dos serviços de tapa-buracos.</w:t>
      </w:r>
    </w:p>
    <w:p w:rsidR="00B20E78" w:rsidRDefault="00B20E78" w:rsidP="000479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20E78" w:rsidRPr="001751EC" w:rsidRDefault="00B20E78" w:rsidP="00047988">
      <w:pPr>
        <w:ind w:firstLine="1440"/>
        <w:jc w:val="both"/>
        <w:rPr>
          <w:rFonts w:ascii="Bookman Old Style" w:hAnsi="Bookman Old Style"/>
        </w:rPr>
      </w:pPr>
    </w:p>
    <w:p w:rsidR="00B20E78" w:rsidRDefault="00B20E78" w:rsidP="00047988">
      <w:pPr>
        <w:ind w:firstLine="1440"/>
        <w:jc w:val="both"/>
        <w:outlineLvl w:val="0"/>
        <w:rPr>
          <w:rFonts w:ascii="Bookman Old Style" w:hAnsi="Bookman Old Style"/>
        </w:rPr>
      </w:pPr>
    </w:p>
    <w:p w:rsidR="00B20E78" w:rsidRDefault="00B20E78" w:rsidP="00047988">
      <w:pPr>
        <w:ind w:firstLine="1440"/>
        <w:outlineLvl w:val="0"/>
        <w:rPr>
          <w:rFonts w:ascii="Bookman Old Style" w:hAnsi="Bookman Old Style"/>
        </w:rPr>
      </w:pPr>
    </w:p>
    <w:p w:rsidR="00B20E78" w:rsidRDefault="00B20E78" w:rsidP="00047988">
      <w:pPr>
        <w:ind w:firstLine="1440"/>
        <w:outlineLvl w:val="0"/>
        <w:rPr>
          <w:rFonts w:ascii="Bookman Old Style" w:hAnsi="Bookman Old Style"/>
        </w:rPr>
      </w:pPr>
    </w:p>
    <w:p w:rsidR="00B20E78" w:rsidRDefault="00B20E78" w:rsidP="000479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B20E78" w:rsidRDefault="00B20E78">
      <w:pPr>
        <w:ind w:firstLine="1440"/>
        <w:rPr>
          <w:rFonts w:ascii="Bookman Old Style" w:hAnsi="Bookman Old Style"/>
        </w:rPr>
      </w:pPr>
    </w:p>
    <w:p w:rsidR="00B20E78" w:rsidRDefault="00B20E78">
      <w:pPr>
        <w:rPr>
          <w:rFonts w:ascii="Bookman Old Style" w:hAnsi="Bookman Old Style"/>
        </w:rPr>
      </w:pPr>
    </w:p>
    <w:p w:rsidR="00B20E78" w:rsidRDefault="00B20E78">
      <w:pPr>
        <w:ind w:firstLine="1440"/>
        <w:rPr>
          <w:rFonts w:ascii="Bookman Old Style" w:hAnsi="Bookman Old Style"/>
        </w:rPr>
      </w:pPr>
    </w:p>
    <w:p w:rsidR="00B20E78" w:rsidRDefault="00B20E78" w:rsidP="00047988">
      <w:pPr>
        <w:jc w:val="center"/>
        <w:outlineLvl w:val="0"/>
        <w:rPr>
          <w:rFonts w:ascii="Bookman Old Style" w:hAnsi="Bookman Old Style"/>
          <w:b/>
        </w:rPr>
      </w:pPr>
    </w:p>
    <w:p w:rsidR="00B20E78" w:rsidRDefault="00B20E78" w:rsidP="000479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20E78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B20E78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20E78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</w:p>
    <w:p w:rsidR="00B20E78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</w:p>
    <w:p w:rsidR="00B20E78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</w:p>
    <w:p w:rsidR="00B20E78" w:rsidRPr="00060840" w:rsidRDefault="00B20E78" w:rsidP="0004798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88" w:rsidRDefault="00047988">
      <w:r>
        <w:separator/>
      </w:r>
    </w:p>
  </w:endnote>
  <w:endnote w:type="continuationSeparator" w:id="0">
    <w:p w:rsidR="00047988" w:rsidRDefault="000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88" w:rsidRDefault="00047988">
      <w:r>
        <w:separator/>
      </w:r>
    </w:p>
  </w:footnote>
  <w:footnote w:type="continuationSeparator" w:id="0">
    <w:p w:rsidR="00047988" w:rsidRDefault="0004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988"/>
    <w:rsid w:val="001D1394"/>
    <w:rsid w:val="003D3AA8"/>
    <w:rsid w:val="004C67DE"/>
    <w:rsid w:val="00904010"/>
    <w:rsid w:val="009F196D"/>
    <w:rsid w:val="00A9035B"/>
    <w:rsid w:val="00B20E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0E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0E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