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BB" w:rsidRDefault="00293CBB" w:rsidP="001A6B71">
      <w:pPr>
        <w:pStyle w:val="Ttulo"/>
      </w:pPr>
      <w:bookmarkStart w:id="0" w:name="_GoBack"/>
      <w:bookmarkEnd w:id="0"/>
      <w:r>
        <w:t>INDICAÇÃO Nº 466/2010</w:t>
      </w:r>
    </w:p>
    <w:p w:rsidR="00293CBB" w:rsidRDefault="00293CBB">
      <w:pPr>
        <w:jc w:val="center"/>
        <w:rPr>
          <w:rFonts w:ascii="Bookman Old Style" w:hAnsi="Bookman Old Style"/>
          <w:b/>
          <w:u w:val="single"/>
        </w:rPr>
      </w:pPr>
    </w:p>
    <w:p w:rsidR="00293CBB" w:rsidRDefault="00293CBB">
      <w:pPr>
        <w:jc w:val="center"/>
        <w:rPr>
          <w:rFonts w:ascii="Bookman Old Style" w:hAnsi="Bookman Old Style"/>
          <w:b/>
          <w:u w:val="single"/>
        </w:rPr>
      </w:pPr>
    </w:p>
    <w:p w:rsidR="00293CBB" w:rsidRDefault="00293CBB" w:rsidP="001A6B71">
      <w:pPr>
        <w:pStyle w:val="Recuodecorpodetexto"/>
        <w:ind w:left="4440"/>
      </w:pPr>
      <w:r>
        <w:t>“Quanto à limpeza e manutenção na quadra da Rua da Prata, bairro Molon.”</w:t>
      </w:r>
    </w:p>
    <w:p w:rsidR="00293CBB" w:rsidRDefault="00293CBB">
      <w:pPr>
        <w:ind w:left="1440" w:firstLine="3600"/>
        <w:jc w:val="both"/>
        <w:rPr>
          <w:rFonts w:ascii="Bookman Old Style" w:hAnsi="Bookman Old Style"/>
        </w:rPr>
      </w:pPr>
    </w:p>
    <w:p w:rsidR="00293CBB" w:rsidRDefault="00293CBB">
      <w:pPr>
        <w:ind w:left="1440" w:firstLine="3600"/>
        <w:jc w:val="both"/>
        <w:rPr>
          <w:rFonts w:ascii="Bookman Old Style" w:hAnsi="Bookman Old Style"/>
        </w:rPr>
      </w:pPr>
    </w:p>
    <w:p w:rsidR="00293CBB" w:rsidRDefault="00293CBB">
      <w:pPr>
        <w:ind w:left="1440" w:firstLine="3600"/>
        <w:jc w:val="both"/>
        <w:rPr>
          <w:rFonts w:ascii="Bookman Old Style" w:hAnsi="Bookman Old Style"/>
        </w:rPr>
      </w:pPr>
    </w:p>
    <w:p w:rsidR="00293CBB" w:rsidRDefault="00293CBB">
      <w:pPr>
        <w:ind w:left="1440" w:firstLine="3600"/>
        <w:jc w:val="both"/>
        <w:rPr>
          <w:rFonts w:ascii="Bookman Old Style" w:hAnsi="Bookman Old Style"/>
        </w:rPr>
      </w:pPr>
    </w:p>
    <w:p w:rsidR="00293CBB" w:rsidRPr="003977F2" w:rsidRDefault="00293CBB" w:rsidP="001A6B7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limpeza e manutenção na quadra da Rua da Prata.</w:t>
      </w:r>
    </w:p>
    <w:p w:rsidR="00293CBB" w:rsidRDefault="00293CBB" w:rsidP="001A6B71">
      <w:pPr>
        <w:jc w:val="center"/>
        <w:rPr>
          <w:rFonts w:ascii="Bookman Old Style" w:hAnsi="Bookman Old Style"/>
          <w:b/>
        </w:rPr>
      </w:pPr>
    </w:p>
    <w:p w:rsidR="00293CBB" w:rsidRDefault="00293CBB" w:rsidP="001A6B71">
      <w:pPr>
        <w:jc w:val="center"/>
        <w:rPr>
          <w:rFonts w:ascii="Bookman Old Style" w:hAnsi="Bookman Old Style"/>
          <w:b/>
        </w:rPr>
      </w:pPr>
    </w:p>
    <w:p w:rsidR="00293CBB" w:rsidRDefault="00293CBB" w:rsidP="001A6B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3CBB" w:rsidRDefault="00293CBB" w:rsidP="001A6B71">
      <w:pPr>
        <w:jc w:val="center"/>
        <w:rPr>
          <w:rFonts w:ascii="Bookman Old Style" w:hAnsi="Bookman Old Style"/>
          <w:b/>
        </w:rPr>
      </w:pPr>
    </w:p>
    <w:p w:rsidR="00293CBB" w:rsidRDefault="00293CBB" w:rsidP="001A6B71">
      <w:pPr>
        <w:jc w:val="center"/>
        <w:rPr>
          <w:rFonts w:ascii="Bookman Old Style" w:hAnsi="Bookman Old Style"/>
          <w:b/>
        </w:rPr>
      </w:pPr>
    </w:p>
    <w:p w:rsidR="00293CBB" w:rsidRDefault="00293CBB" w:rsidP="001A6B71">
      <w:pPr>
        <w:jc w:val="center"/>
        <w:rPr>
          <w:rFonts w:ascii="Bookman Old Style" w:hAnsi="Bookman Old Style"/>
          <w:b/>
        </w:rPr>
      </w:pPr>
    </w:p>
    <w:p w:rsidR="00293CBB" w:rsidRDefault="00293CBB" w:rsidP="001A6B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Mollon vem reclamando que devido do mato alto até cobras apareceram em residências próximas, reclamam também do alambrado danificado e da mureta toda destruída. </w:t>
      </w:r>
    </w:p>
    <w:p w:rsidR="00293CBB" w:rsidRDefault="00293CBB" w:rsidP="001A6B71">
      <w:pPr>
        <w:ind w:firstLine="1440"/>
        <w:jc w:val="both"/>
        <w:rPr>
          <w:rFonts w:ascii="Bookman Old Style" w:hAnsi="Bookman Old Style"/>
        </w:rPr>
      </w:pPr>
    </w:p>
    <w:p w:rsidR="00293CBB" w:rsidRDefault="00293CBB" w:rsidP="001A6B71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93CBB" w:rsidRDefault="00293CBB" w:rsidP="001A6B71">
      <w:pPr>
        <w:ind w:firstLine="1440"/>
        <w:outlineLvl w:val="0"/>
        <w:rPr>
          <w:rFonts w:ascii="Bookman Old Style" w:hAnsi="Bookman Old Style"/>
        </w:rPr>
      </w:pPr>
    </w:p>
    <w:p w:rsidR="00293CBB" w:rsidRDefault="00293CBB" w:rsidP="001A6B71">
      <w:pPr>
        <w:ind w:firstLine="1440"/>
        <w:outlineLvl w:val="0"/>
        <w:rPr>
          <w:rFonts w:ascii="Bookman Old Style" w:hAnsi="Bookman Old Style"/>
        </w:rPr>
      </w:pPr>
    </w:p>
    <w:p w:rsidR="00293CBB" w:rsidRDefault="00293CBB" w:rsidP="001A6B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293CBB" w:rsidRDefault="00293CBB">
      <w:pPr>
        <w:ind w:firstLine="1440"/>
        <w:rPr>
          <w:rFonts w:ascii="Bookman Old Style" w:hAnsi="Bookman Old Style"/>
        </w:rPr>
      </w:pPr>
    </w:p>
    <w:p w:rsidR="00293CBB" w:rsidRDefault="00293CBB">
      <w:pPr>
        <w:rPr>
          <w:rFonts w:ascii="Bookman Old Style" w:hAnsi="Bookman Old Style"/>
        </w:rPr>
      </w:pPr>
    </w:p>
    <w:p w:rsidR="00293CBB" w:rsidRDefault="00293CBB">
      <w:pPr>
        <w:ind w:firstLine="1440"/>
        <w:rPr>
          <w:rFonts w:ascii="Bookman Old Style" w:hAnsi="Bookman Old Style"/>
        </w:rPr>
      </w:pPr>
    </w:p>
    <w:p w:rsidR="00293CBB" w:rsidRDefault="00293CBB">
      <w:pPr>
        <w:ind w:firstLine="1440"/>
        <w:rPr>
          <w:rFonts w:ascii="Bookman Old Style" w:hAnsi="Bookman Old Style"/>
        </w:rPr>
      </w:pPr>
    </w:p>
    <w:p w:rsidR="00293CBB" w:rsidRDefault="00293CBB">
      <w:pPr>
        <w:ind w:firstLine="1440"/>
        <w:rPr>
          <w:rFonts w:ascii="Bookman Old Style" w:hAnsi="Bookman Old Style"/>
        </w:rPr>
      </w:pPr>
    </w:p>
    <w:p w:rsidR="00293CBB" w:rsidRDefault="00293CBB" w:rsidP="001A6B71">
      <w:pPr>
        <w:jc w:val="center"/>
        <w:outlineLvl w:val="0"/>
        <w:rPr>
          <w:rFonts w:ascii="Bookman Old Style" w:hAnsi="Bookman Old Style"/>
          <w:b/>
        </w:rPr>
      </w:pPr>
    </w:p>
    <w:p w:rsidR="00293CBB" w:rsidRDefault="00293CBB" w:rsidP="001A6B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93CBB" w:rsidRDefault="00293CBB" w:rsidP="001A6B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93CBB" w:rsidRDefault="00293CBB" w:rsidP="001A6B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71" w:rsidRDefault="001A6B71">
      <w:r>
        <w:separator/>
      </w:r>
    </w:p>
  </w:endnote>
  <w:endnote w:type="continuationSeparator" w:id="0">
    <w:p w:rsidR="001A6B71" w:rsidRDefault="001A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71" w:rsidRDefault="001A6B71">
      <w:r>
        <w:separator/>
      </w:r>
    </w:p>
  </w:footnote>
  <w:footnote w:type="continuationSeparator" w:id="0">
    <w:p w:rsidR="001A6B71" w:rsidRDefault="001A6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B71"/>
    <w:rsid w:val="001D1394"/>
    <w:rsid w:val="00293CBB"/>
    <w:rsid w:val="003D3AA8"/>
    <w:rsid w:val="004C67DE"/>
    <w:rsid w:val="009F196D"/>
    <w:rsid w:val="00A9035B"/>
    <w:rsid w:val="00CD613B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3C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3C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