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88" w:rsidRDefault="003E0488" w:rsidP="001F3314">
      <w:pPr>
        <w:pStyle w:val="Ttulo"/>
      </w:pPr>
      <w:bookmarkStart w:id="0" w:name="_GoBack"/>
      <w:bookmarkEnd w:id="0"/>
      <w:r>
        <w:t>INDICAÇÃO Nº 658/10</w:t>
      </w:r>
    </w:p>
    <w:p w:rsidR="003E0488" w:rsidRDefault="003E0488">
      <w:pPr>
        <w:jc w:val="center"/>
        <w:rPr>
          <w:rFonts w:ascii="Bookman Old Style" w:hAnsi="Bookman Old Style"/>
          <w:b/>
          <w:u w:val="single"/>
        </w:rPr>
      </w:pPr>
    </w:p>
    <w:p w:rsidR="003E0488" w:rsidRDefault="003E0488">
      <w:pPr>
        <w:jc w:val="center"/>
        <w:rPr>
          <w:rFonts w:ascii="Bookman Old Style" w:hAnsi="Bookman Old Style"/>
          <w:b/>
          <w:u w:val="single"/>
        </w:rPr>
      </w:pPr>
    </w:p>
    <w:p w:rsidR="003E0488" w:rsidRDefault="003E0488" w:rsidP="001F3314">
      <w:pPr>
        <w:pStyle w:val="Recuodecorpodetexto"/>
        <w:ind w:left="4440"/>
      </w:pPr>
      <w:r>
        <w:t>“Limpeza e roçamento de mato em área pública localizada na Rua João Gilberto Franchi entre os n° 282 e 302, no bairro Jardim das Orquídeas”.</w:t>
      </w:r>
    </w:p>
    <w:p w:rsidR="003E0488" w:rsidRDefault="003E0488">
      <w:pPr>
        <w:ind w:left="1440" w:firstLine="3600"/>
        <w:jc w:val="both"/>
        <w:rPr>
          <w:rFonts w:ascii="Bookman Old Style" w:hAnsi="Bookman Old Style"/>
        </w:rPr>
      </w:pPr>
    </w:p>
    <w:p w:rsidR="003E0488" w:rsidRDefault="003E0488">
      <w:pPr>
        <w:ind w:left="1440" w:firstLine="3600"/>
        <w:jc w:val="both"/>
        <w:rPr>
          <w:rFonts w:ascii="Bookman Old Style" w:hAnsi="Bookman Old Style"/>
        </w:rPr>
      </w:pPr>
    </w:p>
    <w:p w:rsidR="003E0488" w:rsidRDefault="003E0488">
      <w:pPr>
        <w:ind w:left="1440" w:firstLine="3600"/>
        <w:jc w:val="both"/>
        <w:rPr>
          <w:rFonts w:ascii="Bookman Old Style" w:hAnsi="Bookman Old Style"/>
        </w:rPr>
      </w:pPr>
    </w:p>
    <w:p w:rsidR="003E0488" w:rsidRDefault="003E0488">
      <w:pPr>
        <w:ind w:left="1440" w:firstLine="3600"/>
        <w:jc w:val="both"/>
        <w:rPr>
          <w:rFonts w:ascii="Bookman Old Style" w:hAnsi="Bookman Old Style"/>
        </w:rPr>
      </w:pPr>
    </w:p>
    <w:p w:rsidR="003E0488" w:rsidRPr="003977F2" w:rsidRDefault="003E0488" w:rsidP="001F331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4C32DA">
        <w:rPr>
          <w:rFonts w:ascii="Bookman Old Style" w:hAnsi="Bookman Old Style"/>
        </w:rPr>
        <w:t xml:space="preserve">determinar ao setor competente que tome </w:t>
      </w:r>
      <w:r w:rsidRPr="00753586">
        <w:rPr>
          <w:rFonts w:ascii="Bookman Old Style" w:hAnsi="Bookman Old Style"/>
        </w:rPr>
        <w:t>providências quanto à limpeza e roçamento de mato em área pública localizada na Rua João Gilberto Franchi entre os n° 282 e 302, no bairro Jardim das Orquídeas</w:t>
      </w:r>
      <w:r w:rsidRPr="004C32DA">
        <w:rPr>
          <w:rFonts w:ascii="Bookman Old Style" w:hAnsi="Bookman Old Style"/>
        </w:rPr>
        <w:t>.</w:t>
      </w:r>
    </w:p>
    <w:p w:rsidR="003E0488" w:rsidRPr="003977F2" w:rsidRDefault="003E0488" w:rsidP="001F3314">
      <w:pPr>
        <w:jc w:val="center"/>
        <w:rPr>
          <w:rFonts w:ascii="Bookman Old Style" w:hAnsi="Bookman Old Style"/>
          <w:b/>
        </w:rPr>
      </w:pPr>
    </w:p>
    <w:p w:rsidR="003E0488" w:rsidRDefault="003E0488" w:rsidP="001F3314">
      <w:pPr>
        <w:jc w:val="center"/>
        <w:rPr>
          <w:rFonts w:ascii="Bookman Old Style" w:hAnsi="Bookman Old Style"/>
          <w:b/>
        </w:rPr>
      </w:pPr>
    </w:p>
    <w:p w:rsidR="003E0488" w:rsidRDefault="003E0488" w:rsidP="001F3314">
      <w:pPr>
        <w:jc w:val="center"/>
        <w:rPr>
          <w:rFonts w:ascii="Bookman Old Style" w:hAnsi="Bookman Old Style"/>
          <w:b/>
        </w:rPr>
      </w:pPr>
    </w:p>
    <w:p w:rsidR="003E0488" w:rsidRDefault="003E0488" w:rsidP="001F331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E0488" w:rsidRDefault="003E0488" w:rsidP="001F3314">
      <w:pPr>
        <w:jc w:val="center"/>
        <w:rPr>
          <w:rFonts w:ascii="Bookman Old Style" w:hAnsi="Bookman Old Style"/>
          <w:b/>
        </w:rPr>
      </w:pPr>
    </w:p>
    <w:p w:rsidR="003E0488" w:rsidRDefault="003E0488" w:rsidP="001F3314">
      <w:pPr>
        <w:jc w:val="center"/>
        <w:rPr>
          <w:rFonts w:ascii="Bookman Old Style" w:hAnsi="Bookman Old Style"/>
          <w:b/>
        </w:rPr>
      </w:pPr>
    </w:p>
    <w:p w:rsidR="003E0488" w:rsidRDefault="003E0488" w:rsidP="001F3314">
      <w:pPr>
        <w:jc w:val="center"/>
        <w:rPr>
          <w:rFonts w:ascii="Bookman Old Style" w:hAnsi="Bookman Old Style"/>
          <w:b/>
        </w:rPr>
      </w:pPr>
    </w:p>
    <w:p w:rsidR="003E0488" w:rsidRDefault="003E0488" w:rsidP="001F3314">
      <w:pPr>
        <w:pStyle w:val="Ttulo"/>
        <w:ind w:firstLine="1440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Este vereador foi procurado por munícipes e moradores da referida Rua, solicitando providências quanto à limpeza de terreno público, que se encontra com o mato muito alto, servindo de criadouro de insetos e bichos peçonhentos, causando transtornos para os moradores e munícipes.</w:t>
      </w:r>
    </w:p>
    <w:p w:rsidR="003E0488" w:rsidRDefault="003E0488" w:rsidP="001F3314">
      <w:pPr>
        <w:ind w:firstLine="1440"/>
        <w:jc w:val="both"/>
        <w:outlineLvl w:val="0"/>
        <w:rPr>
          <w:rFonts w:ascii="Bookman Old Style" w:hAnsi="Bookman Old Style"/>
        </w:rPr>
      </w:pPr>
    </w:p>
    <w:p w:rsidR="003E0488" w:rsidRDefault="003E0488" w:rsidP="001F3314">
      <w:pPr>
        <w:ind w:firstLine="1440"/>
        <w:jc w:val="both"/>
        <w:outlineLvl w:val="0"/>
        <w:rPr>
          <w:rFonts w:ascii="Bookman Old Style" w:hAnsi="Bookman Old Style"/>
        </w:rPr>
      </w:pPr>
    </w:p>
    <w:p w:rsidR="003E0488" w:rsidRDefault="003E0488" w:rsidP="001F3314">
      <w:pPr>
        <w:ind w:firstLine="1440"/>
        <w:outlineLvl w:val="0"/>
        <w:rPr>
          <w:rFonts w:ascii="Bookman Old Style" w:hAnsi="Bookman Old Style"/>
        </w:rPr>
      </w:pPr>
    </w:p>
    <w:p w:rsidR="003E0488" w:rsidRDefault="003E0488" w:rsidP="001F3314">
      <w:pPr>
        <w:ind w:firstLine="1440"/>
        <w:outlineLvl w:val="0"/>
        <w:rPr>
          <w:rFonts w:ascii="Bookman Old Style" w:hAnsi="Bookman Old Style"/>
        </w:rPr>
      </w:pPr>
    </w:p>
    <w:p w:rsidR="003E0488" w:rsidRDefault="003E0488" w:rsidP="001F331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3E0488" w:rsidRDefault="003E0488">
      <w:pPr>
        <w:ind w:firstLine="1440"/>
        <w:rPr>
          <w:rFonts w:ascii="Bookman Old Style" w:hAnsi="Bookman Old Style"/>
        </w:rPr>
      </w:pPr>
    </w:p>
    <w:p w:rsidR="003E0488" w:rsidRDefault="003E0488">
      <w:pPr>
        <w:rPr>
          <w:rFonts w:ascii="Bookman Old Style" w:hAnsi="Bookman Old Style"/>
        </w:rPr>
      </w:pPr>
    </w:p>
    <w:p w:rsidR="003E0488" w:rsidRDefault="003E0488">
      <w:pPr>
        <w:ind w:firstLine="1440"/>
        <w:rPr>
          <w:rFonts w:ascii="Bookman Old Style" w:hAnsi="Bookman Old Style"/>
        </w:rPr>
      </w:pPr>
    </w:p>
    <w:p w:rsidR="003E0488" w:rsidRDefault="003E0488" w:rsidP="001F3314">
      <w:pPr>
        <w:jc w:val="center"/>
        <w:outlineLvl w:val="0"/>
        <w:rPr>
          <w:rFonts w:ascii="Bookman Old Style" w:hAnsi="Bookman Old Style"/>
          <w:b/>
        </w:rPr>
      </w:pPr>
    </w:p>
    <w:p w:rsidR="003E0488" w:rsidRDefault="003E0488" w:rsidP="001F3314">
      <w:pPr>
        <w:jc w:val="center"/>
        <w:outlineLvl w:val="0"/>
        <w:rPr>
          <w:rFonts w:ascii="Bookman Old Style" w:hAnsi="Bookman Old Style"/>
          <w:b/>
        </w:rPr>
      </w:pPr>
    </w:p>
    <w:p w:rsidR="003E0488" w:rsidRDefault="003E0488" w:rsidP="001F33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E0488" w:rsidRDefault="003E0488" w:rsidP="001F331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14" w:rsidRDefault="001F3314">
      <w:r>
        <w:separator/>
      </w:r>
    </w:p>
  </w:endnote>
  <w:endnote w:type="continuationSeparator" w:id="0">
    <w:p w:rsidR="001F3314" w:rsidRDefault="001F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14" w:rsidRDefault="001F3314">
      <w:r>
        <w:separator/>
      </w:r>
    </w:p>
  </w:footnote>
  <w:footnote w:type="continuationSeparator" w:id="0">
    <w:p w:rsidR="001F3314" w:rsidRDefault="001F3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3314"/>
    <w:rsid w:val="003D3AA8"/>
    <w:rsid w:val="003E0488"/>
    <w:rsid w:val="004C67DE"/>
    <w:rsid w:val="009F196D"/>
    <w:rsid w:val="00A7281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048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E048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