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E5" w:rsidRDefault="004A28E5">
      <w:pPr>
        <w:pStyle w:val="Ttulo"/>
      </w:pPr>
      <w:bookmarkStart w:id="0" w:name="_GoBack"/>
      <w:bookmarkEnd w:id="0"/>
      <w:r>
        <w:t>INDICAÇÃO Nº 678/10</w:t>
      </w:r>
    </w:p>
    <w:p w:rsidR="004A28E5" w:rsidRDefault="004A28E5">
      <w:pPr>
        <w:pStyle w:val="Ttulo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left="510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left="510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“Concerto ou substituição de grade de proteção de bueiro localizado na Rua João Gilberto Franchi, defronte ao n° 313, no bairro Jardim das Orquídeas”.</w:t>
      </w:r>
    </w:p>
    <w:p w:rsidR="004A28E5" w:rsidRDefault="004A28E5">
      <w:pPr>
        <w:pStyle w:val="Ttulo"/>
        <w:ind w:firstLine="1620"/>
        <w:jc w:val="both"/>
        <w:rPr>
          <w:u w:val="none"/>
        </w:rPr>
      </w:pPr>
    </w:p>
    <w:p w:rsidR="004A28E5" w:rsidRDefault="004A28E5">
      <w:pPr>
        <w:pStyle w:val="Ttulo"/>
        <w:ind w:firstLine="1620"/>
        <w:jc w:val="both"/>
        <w:rPr>
          <w:u w:val="none"/>
        </w:rPr>
      </w:pPr>
    </w:p>
    <w:p w:rsidR="004A28E5" w:rsidRDefault="004A28E5">
      <w:pPr>
        <w:pStyle w:val="Ttulo"/>
        <w:ind w:firstLine="1620"/>
        <w:jc w:val="both"/>
        <w:rPr>
          <w:u w:val="none"/>
        </w:rPr>
      </w:pPr>
    </w:p>
    <w:p w:rsidR="004A28E5" w:rsidRDefault="004A28E5">
      <w:pPr>
        <w:pStyle w:val="Ttulo"/>
        <w:ind w:firstLine="1620"/>
        <w:jc w:val="both"/>
        <w:rPr>
          <w:u w:val="none"/>
        </w:rPr>
      </w:pPr>
    </w:p>
    <w:p w:rsidR="004A28E5" w:rsidRDefault="004A28E5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ao concerto ou substituição da grade de um bueiro localizado na Rua João Gilberto Franchi, defronte ao n° 313, no bairro Jardim das Orquídeas. </w:t>
      </w:r>
    </w:p>
    <w:p w:rsidR="004A28E5" w:rsidRDefault="004A28E5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rPr>
          <w:u w:val="none"/>
        </w:rPr>
      </w:pPr>
    </w:p>
    <w:p w:rsidR="004A28E5" w:rsidRDefault="004A28E5">
      <w:pPr>
        <w:pStyle w:val="Ttulo"/>
        <w:rPr>
          <w:u w:val="none"/>
        </w:rPr>
      </w:pPr>
    </w:p>
    <w:p w:rsidR="004A28E5" w:rsidRDefault="004A28E5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4A28E5" w:rsidRDefault="004A28E5">
      <w:pPr>
        <w:pStyle w:val="Recuodecorpodetexto2"/>
      </w:pPr>
    </w:p>
    <w:p w:rsidR="004A28E5" w:rsidRDefault="004A28E5">
      <w:pPr>
        <w:pStyle w:val="Recuodecorpodetexto2"/>
      </w:pPr>
    </w:p>
    <w:p w:rsidR="004A28E5" w:rsidRDefault="004A28E5">
      <w:pPr>
        <w:pStyle w:val="Recuodecorpodetexto2"/>
      </w:pPr>
    </w:p>
    <w:p w:rsidR="004A28E5" w:rsidRPr="0015026E" w:rsidRDefault="004A28E5">
      <w:pPr>
        <w:pStyle w:val="Recuodecorpodetexto2"/>
        <w:rPr>
          <w:b/>
        </w:rPr>
      </w:pPr>
      <w:r>
        <w:t>Os munícipes vizinhos ao bueiro reivindicam seu conserto ou substituição imediata, pois a grade de proteção está quebrada e faltando metade, podendo ocorrer acidentes com as crianças que brincam pelo local e as pessoas que por ventura passem pelo local, e também com veículos que transitam por esta via, podendo assim cair dentro do bueiro</w:t>
      </w:r>
      <w:r>
        <w:rPr>
          <w:vanish/>
        </w:rPr>
        <w:t xml:space="preserve">ue transitam por esta via, podendo assim a?  limpeza? pulaços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. Necessita, então, que seja restaurada ou substituída a devida grade. </w:t>
      </w:r>
    </w:p>
    <w:p w:rsidR="004A28E5" w:rsidRDefault="004A28E5" w:rsidP="004F6AB1">
      <w:pPr>
        <w:pStyle w:val="Recuodecorpodetexto2"/>
        <w:ind w:firstLine="0"/>
      </w:pPr>
    </w:p>
    <w:p w:rsidR="004A28E5" w:rsidRDefault="004A28E5">
      <w:pPr>
        <w:pStyle w:val="Recuodecorpodetexto2"/>
      </w:pPr>
    </w:p>
    <w:p w:rsidR="004A28E5" w:rsidRDefault="004A28E5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4A28E5" w:rsidRDefault="004A28E5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2010.</w:t>
      </w:r>
    </w:p>
    <w:p w:rsidR="004A28E5" w:rsidRDefault="004A28E5">
      <w:pPr>
        <w:pStyle w:val="Ttulo"/>
        <w:rPr>
          <w:b w:val="0"/>
          <w:bCs w:val="0"/>
          <w:u w:val="none"/>
        </w:rPr>
      </w:pPr>
    </w:p>
    <w:p w:rsidR="004A28E5" w:rsidRDefault="004A28E5">
      <w:pPr>
        <w:pStyle w:val="Ttulo"/>
        <w:rPr>
          <w:b w:val="0"/>
          <w:bCs w:val="0"/>
          <w:u w:val="none"/>
        </w:rPr>
      </w:pPr>
    </w:p>
    <w:p w:rsidR="004A28E5" w:rsidRDefault="004A28E5">
      <w:pPr>
        <w:pStyle w:val="Ttulo"/>
        <w:rPr>
          <w:b w:val="0"/>
          <w:bCs w:val="0"/>
          <w:u w:val="none"/>
        </w:rPr>
      </w:pPr>
    </w:p>
    <w:p w:rsidR="004A28E5" w:rsidRPr="00D972E2" w:rsidRDefault="004A28E5" w:rsidP="004F6AB1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4A28E5" w:rsidRPr="00940F8C" w:rsidRDefault="004A28E5" w:rsidP="004F6AB1">
      <w:pPr>
        <w:jc w:val="center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B1" w:rsidRDefault="004F6AB1">
      <w:r>
        <w:separator/>
      </w:r>
    </w:p>
  </w:endnote>
  <w:endnote w:type="continuationSeparator" w:id="0">
    <w:p w:rsidR="004F6AB1" w:rsidRDefault="004F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B1" w:rsidRDefault="004F6AB1">
      <w:r>
        <w:separator/>
      </w:r>
    </w:p>
  </w:footnote>
  <w:footnote w:type="continuationSeparator" w:id="0">
    <w:p w:rsidR="004F6AB1" w:rsidRDefault="004F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8E5"/>
    <w:rsid w:val="004C67DE"/>
    <w:rsid w:val="004F6AB1"/>
    <w:rsid w:val="009F196D"/>
    <w:rsid w:val="00A9035B"/>
    <w:rsid w:val="00B363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28E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4A28E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