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E5" w:rsidRDefault="009D6AE5">
      <w:pPr>
        <w:pStyle w:val="Ttulo"/>
      </w:pPr>
      <w:bookmarkStart w:id="0" w:name="_GoBack"/>
      <w:bookmarkEnd w:id="0"/>
      <w:r>
        <w:t>INDICAÇÃO Nº 759/10</w:t>
      </w:r>
    </w:p>
    <w:p w:rsidR="009D6AE5" w:rsidRDefault="009D6AE5">
      <w:pPr>
        <w:jc w:val="center"/>
        <w:rPr>
          <w:rFonts w:ascii="Bookman Old Style" w:hAnsi="Bookman Old Style"/>
          <w:b/>
          <w:u w:val="single"/>
        </w:rPr>
      </w:pPr>
    </w:p>
    <w:p w:rsidR="009D6AE5" w:rsidRDefault="009D6AE5">
      <w:pPr>
        <w:jc w:val="center"/>
        <w:rPr>
          <w:rFonts w:ascii="Bookman Old Style" w:hAnsi="Bookman Old Style"/>
          <w:b/>
          <w:u w:val="single"/>
        </w:rPr>
      </w:pPr>
    </w:p>
    <w:p w:rsidR="009D6AE5" w:rsidRDefault="009D6AE5">
      <w:pPr>
        <w:jc w:val="center"/>
        <w:rPr>
          <w:rFonts w:ascii="Bookman Old Style" w:hAnsi="Bookman Old Style"/>
          <w:b/>
          <w:u w:val="single"/>
        </w:rPr>
      </w:pPr>
    </w:p>
    <w:p w:rsidR="009D6AE5" w:rsidRDefault="009D6AE5" w:rsidP="00774DBD">
      <w:pPr>
        <w:pStyle w:val="Recuodecorpodetexto"/>
        <w:ind w:left="4560"/>
      </w:pPr>
      <w:r>
        <w:t>“Operação tapa-buraco na Rua da Prata esquina com a Rua do Cloro, no bairro Jardim Amélia”.</w:t>
      </w:r>
    </w:p>
    <w:p w:rsidR="009D6AE5" w:rsidRDefault="009D6AE5">
      <w:pPr>
        <w:ind w:left="1440" w:firstLine="3600"/>
        <w:jc w:val="both"/>
        <w:rPr>
          <w:rFonts w:ascii="Bookman Old Style" w:hAnsi="Bookman Old Style"/>
        </w:rPr>
      </w:pPr>
    </w:p>
    <w:p w:rsidR="009D6AE5" w:rsidRDefault="009D6AE5">
      <w:pPr>
        <w:ind w:left="1440" w:firstLine="3600"/>
        <w:jc w:val="both"/>
        <w:rPr>
          <w:rFonts w:ascii="Bookman Old Style" w:hAnsi="Bookman Old Style"/>
        </w:rPr>
      </w:pPr>
    </w:p>
    <w:p w:rsidR="009D6AE5" w:rsidRDefault="009D6AE5">
      <w:pPr>
        <w:ind w:left="1440" w:firstLine="3600"/>
        <w:jc w:val="both"/>
        <w:rPr>
          <w:rFonts w:ascii="Bookman Old Style" w:hAnsi="Bookman Old Style"/>
        </w:rPr>
      </w:pPr>
    </w:p>
    <w:p w:rsidR="009D6AE5" w:rsidRDefault="009D6AE5">
      <w:pPr>
        <w:ind w:left="1440" w:firstLine="3600"/>
        <w:jc w:val="both"/>
        <w:rPr>
          <w:rFonts w:ascii="Bookman Old Style" w:hAnsi="Bookman Old Style"/>
        </w:rPr>
      </w:pPr>
    </w:p>
    <w:p w:rsidR="009D6AE5" w:rsidRPr="00A47246" w:rsidRDefault="009D6AE5" w:rsidP="00774D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na Rua </w:t>
      </w:r>
      <w:r>
        <w:rPr>
          <w:rFonts w:ascii="Bookman Old Style" w:hAnsi="Bookman Old Style"/>
        </w:rPr>
        <w:t>da Prata</w:t>
      </w:r>
      <w:r w:rsidRPr="003572A7">
        <w:rPr>
          <w:rFonts w:ascii="Bookman Old Style" w:hAnsi="Bookman Old Style"/>
        </w:rPr>
        <w:t xml:space="preserve"> esquina com a Rua</w:t>
      </w:r>
      <w:r>
        <w:rPr>
          <w:rFonts w:ascii="Bookman Old Style" w:hAnsi="Bookman Old Style"/>
        </w:rPr>
        <w:t xml:space="preserve"> do</w:t>
      </w:r>
      <w:r w:rsidRPr="003572A7">
        <w:rPr>
          <w:rFonts w:ascii="Bookman Old Style" w:hAnsi="Bookman Old Style"/>
        </w:rPr>
        <w:t xml:space="preserve"> Cl</w:t>
      </w:r>
      <w:r>
        <w:rPr>
          <w:rFonts w:ascii="Bookman Old Style" w:hAnsi="Bookman Old Style"/>
        </w:rPr>
        <w:t>oro</w:t>
      </w:r>
      <w:r w:rsidRPr="003572A7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Amélia</w:t>
      </w:r>
      <w:r w:rsidRPr="003572A7">
        <w:rPr>
          <w:rFonts w:ascii="Bookman Old Style" w:hAnsi="Bookman Old Style"/>
        </w:rPr>
        <w:t>.</w:t>
      </w:r>
    </w:p>
    <w:p w:rsidR="009D6AE5" w:rsidRDefault="009D6AE5" w:rsidP="00774DBD">
      <w:pPr>
        <w:ind w:firstLine="1440"/>
        <w:jc w:val="both"/>
        <w:rPr>
          <w:rFonts w:ascii="Bookman Old Style" w:hAnsi="Bookman Old Style"/>
        </w:rPr>
      </w:pPr>
    </w:p>
    <w:p w:rsidR="009D6AE5" w:rsidRDefault="009D6AE5" w:rsidP="00774DBD">
      <w:pPr>
        <w:ind w:firstLine="1440"/>
        <w:jc w:val="both"/>
        <w:rPr>
          <w:rFonts w:ascii="Bookman Old Style" w:hAnsi="Bookman Old Style"/>
          <w:b/>
        </w:rPr>
      </w:pP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</w:p>
    <w:p w:rsidR="009D6AE5" w:rsidRDefault="009D6AE5" w:rsidP="00774DBD">
      <w:pPr>
        <w:jc w:val="center"/>
        <w:rPr>
          <w:rFonts w:ascii="Bookman Old Style" w:hAnsi="Bookman Old Style"/>
          <w:b/>
        </w:rPr>
      </w:pPr>
    </w:p>
    <w:p w:rsidR="009D6AE5" w:rsidRPr="00C4775E" w:rsidRDefault="009D6AE5" w:rsidP="00774DB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D6AE5" w:rsidRPr="003D2A9F" w:rsidRDefault="009D6AE5" w:rsidP="00774DBD">
      <w:pPr>
        <w:ind w:firstLine="1440"/>
        <w:jc w:val="both"/>
        <w:rPr>
          <w:rFonts w:ascii="Bookman Old Style" w:hAnsi="Bookman Old Style"/>
        </w:rPr>
      </w:pPr>
    </w:p>
    <w:p w:rsidR="009D6AE5" w:rsidRDefault="009D6AE5" w:rsidP="00774DBD">
      <w:pPr>
        <w:ind w:firstLine="1440"/>
        <w:jc w:val="both"/>
        <w:rPr>
          <w:rFonts w:ascii="Bookman Old Style" w:hAnsi="Bookman Old Style"/>
        </w:rPr>
      </w:pPr>
    </w:p>
    <w:p w:rsidR="009D6AE5" w:rsidRDefault="009D6AE5">
      <w:pPr>
        <w:ind w:firstLine="1440"/>
        <w:jc w:val="center"/>
        <w:rPr>
          <w:rFonts w:ascii="Bookman Old Style" w:hAnsi="Bookman Old Style"/>
          <w:b/>
        </w:rPr>
      </w:pPr>
    </w:p>
    <w:p w:rsidR="009D6AE5" w:rsidRDefault="009D6AE5">
      <w:pPr>
        <w:ind w:firstLine="1440"/>
        <w:jc w:val="both"/>
        <w:rPr>
          <w:rFonts w:ascii="Bookman Old Style" w:hAnsi="Bookman Old Style"/>
        </w:rPr>
      </w:pPr>
    </w:p>
    <w:p w:rsidR="009D6AE5" w:rsidRDefault="009D6AE5">
      <w:pPr>
        <w:ind w:firstLine="1440"/>
        <w:jc w:val="both"/>
        <w:rPr>
          <w:rFonts w:ascii="Bookman Old Style" w:hAnsi="Bookman Old Style"/>
        </w:rPr>
      </w:pPr>
    </w:p>
    <w:p w:rsidR="009D6AE5" w:rsidRDefault="009D6AE5" w:rsidP="00774D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9D6AE5" w:rsidRDefault="009D6AE5">
      <w:pPr>
        <w:ind w:firstLine="1440"/>
        <w:rPr>
          <w:rFonts w:ascii="Bookman Old Style" w:hAnsi="Bookman Old Style"/>
        </w:rPr>
      </w:pPr>
    </w:p>
    <w:p w:rsidR="009D6AE5" w:rsidRDefault="009D6AE5">
      <w:pPr>
        <w:rPr>
          <w:rFonts w:ascii="Bookman Old Style" w:hAnsi="Bookman Old Style"/>
        </w:rPr>
      </w:pPr>
    </w:p>
    <w:p w:rsidR="009D6AE5" w:rsidRDefault="009D6AE5">
      <w:pPr>
        <w:ind w:firstLine="1440"/>
        <w:rPr>
          <w:rFonts w:ascii="Bookman Old Style" w:hAnsi="Bookman Old Style"/>
        </w:rPr>
      </w:pPr>
    </w:p>
    <w:p w:rsidR="009D6AE5" w:rsidRDefault="009D6AE5">
      <w:pPr>
        <w:ind w:firstLine="1440"/>
        <w:rPr>
          <w:rFonts w:ascii="Bookman Old Style" w:hAnsi="Bookman Old Style"/>
        </w:rPr>
      </w:pPr>
    </w:p>
    <w:p w:rsidR="009D6AE5" w:rsidRDefault="009D6AE5" w:rsidP="00774D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D6AE5" w:rsidRDefault="009D6AE5" w:rsidP="00774D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6AE5" w:rsidRDefault="009D6AE5" w:rsidP="00774DBD">
      <w:pPr>
        <w:ind w:firstLine="120"/>
        <w:jc w:val="center"/>
        <w:outlineLvl w:val="0"/>
        <w:rPr>
          <w:rFonts w:ascii="Bookman Old Style" w:hAnsi="Bookman Old Style"/>
        </w:rPr>
      </w:pPr>
    </w:p>
    <w:p w:rsidR="009D6AE5" w:rsidRDefault="009D6AE5" w:rsidP="00774DBD">
      <w:pPr>
        <w:ind w:firstLine="120"/>
        <w:jc w:val="center"/>
        <w:outlineLvl w:val="0"/>
        <w:rPr>
          <w:rFonts w:ascii="Bookman Old Style" w:hAnsi="Bookman Old Style"/>
        </w:rPr>
      </w:pPr>
    </w:p>
    <w:p w:rsidR="009D6AE5" w:rsidRDefault="009D6AE5" w:rsidP="00774DBD">
      <w:pPr>
        <w:ind w:firstLine="120"/>
        <w:jc w:val="center"/>
        <w:outlineLvl w:val="0"/>
        <w:rPr>
          <w:rFonts w:ascii="Bookman Old Style" w:hAnsi="Bookman Old Style"/>
        </w:rPr>
      </w:pPr>
    </w:p>
    <w:p w:rsidR="009D6AE5" w:rsidRDefault="009D6AE5" w:rsidP="00774DBD">
      <w:pPr>
        <w:ind w:firstLine="120"/>
        <w:jc w:val="center"/>
        <w:outlineLvl w:val="0"/>
        <w:rPr>
          <w:rFonts w:ascii="Bookman Old Style" w:hAnsi="Bookman Old Style"/>
        </w:rPr>
      </w:pPr>
    </w:p>
    <w:p w:rsidR="009D6AE5" w:rsidRPr="007D7026" w:rsidRDefault="009D6AE5" w:rsidP="00774DB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BD" w:rsidRDefault="00774DBD">
      <w:r>
        <w:separator/>
      </w:r>
    </w:p>
  </w:endnote>
  <w:endnote w:type="continuationSeparator" w:id="0">
    <w:p w:rsidR="00774DBD" w:rsidRDefault="007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BD" w:rsidRDefault="00774DBD">
      <w:r>
        <w:separator/>
      </w:r>
    </w:p>
  </w:footnote>
  <w:footnote w:type="continuationSeparator" w:id="0">
    <w:p w:rsidR="00774DBD" w:rsidRDefault="0077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DDB"/>
    <w:rsid w:val="001D1394"/>
    <w:rsid w:val="003D3AA8"/>
    <w:rsid w:val="004C67DE"/>
    <w:rsid w:val="00774DBD"/>
    <w:rsid w:val="009D6A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A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6AE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D6AE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