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45" w:rsidRPr="00285F88" w:rsidRDefault="00CC4645" w:rsidP="00CC4645">
      <w:pPr>
        <w:pStyle w:val="Ttulo"/>
        <w:rPr>
          <w:szCs w:val="24"/>
        </w:rPr>
      </w:pPr>
      <w:bookmarkStart w:id="0" w:name="_GoBack"/>
      <w:bookmarkEnd w:id="0"/>
    </w:p>
    <w:p w:rsidR="00CC4645" w:rsidRPr="00285F88" w:rsidRDefault="00CC4645" w:rsidP="00CC4645">
      <w:pPr>
        <w:pStyle w:val="Ttulo"/>
        <w:rPr>
          <w:szCs w:val="24"/>
        </w:rPr>
      </w:pPr>
      <w:r w:rsidRPr="00285F88">
        <w:rPr>
          <w:szCs w:val="24"/>
        </w:rPr>
        <w:t xml:space="preserve">REQUERIMENTO Nº </w:t>
      </w:r>
      <w:r>
        <w:rPr>
          <w:szCs w:val="24"/>
        </w:rPr>
        <w:t>267</w:t>
      </w:r>
      <w:r w:rsidRPr="00285F88">
        <w:rPr>
          <w:szCs w:val="24"/>
        </w:rPr>
        <w:t>/12</w:t>
      </w:r>
    </w:p>
    <w:p w:rsidR="00CC4645" w:rsidRPr="00285F88" w:rsidRDefault="00CC4645" w:rsidP="00CC464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85F8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C4645" w:rsidRPr="00285F88" w:rsidRDefault="00CC4645" w:rsidP="00CC4645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C4645" w:rsidRPr="00285F88" w:rsidRDefault="00CC4645" w:rsidP="00CC4645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C4645" w:rsidRPr="00285F88" w:rsidRDefault="00CC4645" w:rsidP="00CC4645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CC4645" w:rsidRPr="00285F88" w:rsidRDefault="00CC4645" w:rsidP="00CC4645">
      <w:pPr>
        <w:pStyle w:val="Recuodecorpodetexto"/>
        <w:ind w:left="4111"/>
        <w:rPr>
          <w:szCs w:val="24"/>
        </w:rPr>
      </w:pPr>
      <w:r w:rsidRPr="00285F88">
        <w:rPr>
          <w:szCs w:val="24"/>
        </w:rPr>
        <w:t>“Referentes à substituição de placas de identificação d</w:t>
      </w:r>
      <w:r>
        <w:rPr>
          <w:szCs w:val="24"/>
        </w:rPr>
        <w:t xml:space="preserve">as </w:t>
      </w:r>
      <w:r w:rsidRPr="00285F88">
        <w:rPr>
          <w:szCs w:val="24"/>
        </w:rPr>
        <w:t>ruas do bairro Planalto do Sol”.</w:t>
      </w:r>
    </w:p>
    <w:p w:rsidR="00CC4645" w:rsidRPr="00285F88" w:rsidRDefault="00CC4645" w:rsidP="00CC4645">
      <w:pPr>
        <w:pStyle w:val="Recuodecorpodetexto"/>
        <w:ind w:left="4111"/>
        <w:rPr>
          <w:szCs w:val="24"/>
        </w:rPr>
      </w:pPr>
    </w:p>
    <w:p w:rsidR="00CC4645" w:rsidRPr="00285F88" w:rsidRDefault="00CC4645" w:rsidP="00CC4645">
      <w:pPr>
        <w:pStyle w:val="Recuodecorpodetexto"/>
        <w:ind w:left="0"/>
        <w:rPr>
          <w:szCs w:val="24"/>
        </w:rPr>
      </w:pPr>
    </w:p>
    <w:p w:rsidR="00CC4645" w:rsidRPr="00285F88" w:rsidRDefault="00CC4645" w:rsidP="00CC4645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285F88">
        <w:rPr>
          <w:rFonts w:ascii="Bookman Old Style" w:hAnsi="Bookman Old Style"/>
          <w:b/>
          <w:sz w:val="24"/>
          <w:szCs w:val="24"/>
        </w:rPr>
        <w:t xml:space="preserve">Considerando-se que, </w:t>
      </w:r>
      <w:r w:rsidRPr="00285F88">
        <w:rPr>
          <w:rFonts w:ascii="Bookman Old Style" w:hAnsi="Bookman Old Style"/>
          <w:sz w:val="24"/>
          <w:szCs w:val="24"/>
        </w:rPr>
        <w:t>recebemos reclamação de que placas de identificação das ruas do bairro Planalto do Sol, estão deterioradas pela ação do tempo, e que isso atrapalha o reconhecimento das ruas, principalmente por aquelas pessoas que não estão familiarizados com o bairro</w:t>
      </w:r>
      <w:r>
        <w:rPr>
          <w:rFonts w:ascii="Bookman Old Style" w:hAnsi="Bookman Old Style"/>
          <w:sz w:val="24"/>
          <w:szCs w:val="24"/>
        </w:rPr>
        <w:t>,</w:t>
      </w:r>
      <w:r w:rsidRPr="00285F88">
        <w:rPr>
          <w:rFonts w:ascii="Bookman Old Style" w:hAnsi="Bookman Old Style"/>
          <w:sz w:val="24"/>
          <w:szCs w:val="24"/>
        </w:rPr>
        <w:t xml:space="preserve"> </w:t>
      </w:r>
    </w:p>
    <w:p w:rsidR="00CC4645" w:rsidRPr="00285F88" w:rsidRDefault="00CC4645" w:rsidP="00CC4645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CC4645" w:rsidRPr="00285F88" w:rsidRDefault="00CC4645" w:rsidP="00CC4645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CC4645" w:rsidRPr="00285F88" w:rsidRDefault="00CC4645" w:rsidP="00CC4645">
      <w:pPr>
        <w:jc w:val="both"/>
        <w:rPr>
          <w:rFonts w:ascii="Bookman Old Style" w:hAnsi="Bookman Old Style"/>
          <w:b/>
          <w:sz w:val="24"/>
          <w:szCs w:val="24"/>
        </w:rPr>
      </w:pPr>
      <w:r w:rsidRPr="00285F88">
        <w:rPr>
          <w:rFonts w:ascii="Bookman Old Style" w:hAnsi="Bookman Old Style"/>
          <w:b/>
          <w:sz w:val="24"/>
          <w:szCs w:val="24"/>
        </w:rPr>
        <w:t xml:space="preserve">                </w:t>
      </w:r>
    </w:p>
    <w:p w:rsidR="00CC4645" w:rsidRPr="00285F88" w:rsidRDefault="00CC4645" w:rsidP="00CC4645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285F88">
        <w:rPr>
          <w:rFonts w:ascii="Bookman Old Style" w:hAnsi="Bookman Old Style"/>
          <w:b/>
          <w:sz w:val="24"/>
          <w:szCs w:val="24"/>
        </w:rPr>
        <w:t>REQUEIRO</w:t>
      </w:r>
      <w:r w:rsidRPr="00285F88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CC4645" w:rsidRPr="00285F88" w:rsidRDefault="00CC4645" w:rsidP="00CC4645">
      <w:pPr>
        <w:jc w:val="both"/>
        <w:rPr>
          <w:rFonts w:ascii="Bookman Old Style" w:hAnsi="Bookman Old Style"/>
          <w:sz w:val="24"/>
          <w:szCs w:val="24"/>
        </w:rPr>
      </w:pPr>
    </w:p>
    <w:p w:rsidR="00CC4645" w:rsidRPr="00285F88" w:rsidRDefault="00CC4645" w:rsidP="00CC464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85F88">
        <w:rPr>
          <w:rFonts w:ascii="Bookman Old Style" w:hAnsi="Bookman Old Style"/>
          <w:sz w:val="24"/>
          <w:szCs w:val="24"/>
        </w:rPr>
        <w:t>1 – Há possibilidade do Poder Executivo providenciar substituição d</w:t>
      </w:r>
      <w:r>
        <w:rPr>
          <w:rFonts w:ascii="Bookman Old Style" w:hAnsi="Bookman Old Style"/>
          <w:sz w:val="24"/>
          <w:szCs w:val="24"/>
        </w:rPr>
        <w:t>as</w:t>
      </w:r>
      <w:r w:rsidRPr="00285F88">
        <w:rPr>
          <w:rFonts w:ascii="Bookman Old Style" w:hAnsi="Bookman Old Style"/>
          <w:sz w:val="24"/>
          <w:szCs w:val="24"/>
        </w:rPr>
        <w:t xml:space="preserve"> placas de identificação </w:t>
      </w:r>
      <w:r>
        <w:rPr>
          <w:rFonts w:ascii="Bookman Old Style" w:hAnsi="Bookman Old Style"/>
          <w:sz w:val="24"/>
          <w:szCs w:val="24"/>
        </w:rPr>
        <w:t>d</w:t>
      </w:r>
      <w:r w:rsidRPr="00285F88">
        <w:rPr>
          <w:rFonts w:ascii="Bookman Old Style" w:hAnsi="Bookman Old Style"/>
          <w:sz w:val="24"/>
          <w:szCs w:val="24"/>
        </w:rPr>
        <w:t>as ruas do bairro Planalto do Sol?</w:t>
      </w:r>
    </w:p>
    <w:p w:rsidR="00CC4645" w:rsidRPr="00285F88" w:rsidRDefault="00CC4645" w:rsidP="00CC4645">
      <w:pPr>
        <w:jc w:val="both"/>
        <w:rPr>
          <w:rFonts w:ascii="Bookman Old Style" w:hAnsi="Bookman Old Style"/>
          <w:sz w:val="24"/>
          <w:szCs w:val="24"/>
        </w:rPr>
      </w:pPr>
      <w:r w:rsidRPr="00285F88">
        <w:rPr>
          <w:rFonts w:ascii="Bookman Old Style" w:hAnsi="Bookman Old Style"/>
          <w:sz w:val="24"/>
          <w:szCs w:val="24"/>
        </w:rPr>
        <w:tab/>
      </w:r>
      <w:r w:rsidRPr="00285F88">
        <w:rPr>
          <w:rFonts w:ascii="Bookman Old Style" w:hAnsi="Bookman Old Style"/>
          <w:sz w:val="24"/>
          <w:szCs w:val="24"/>
        </w:rPr>
        <w:tab/>
      </w:r>
    </w:p>
    <w:p w:rsidR="00CC4645" w:rsidRPr="00285F88" w:rsidRDefault="00CC4645" w:rsidP="00CC4645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285F88">
        <w:rPr>
          <w:rFonts w:ascii="Bookman Old Style" w:hAnsi="Bookman Old Style"/>
          <w:sz w:val="24"/>
          <w:szCs w:val="24"/>
        </w:rPr>
        <w:t>2 – Se positiva a resposta, quando?</w:t>
      </w:r>
    </w:p>
    <w:p w:rsidR="00CC4645" w:rsidRPr="00285F88" w:rsidRDefault="00CC4645" w:rsidP="00CC4645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CC4645" w:rsidRPr="00285F88" w:rsidRDefault="00CC4645" w:rsidP="00CC4645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285F88">
        <w:rPr>
          <w:rFonts w:ascii="Bookman Old Style" w:hAnsi="Bookman Old Style"/>
          <w:sz w:val="24"/>
          <w:szCs w:val="24"/>
        </w:rPr>
        <w:t>3 – Se negativa a resposta, expor os motivos.</w:t>
      </w:r>
    </w:p>
    <w:p w:rsidR="00CC4645" w:rsidRPr="00285F88" w:rsidRDefault="00CC4645" w:rsidP="00CC4645">
      <w:pPr>
        <w:jc w:val="both"/>
        <w:rPr>
          <w:rFonts w:ascii="Bookman Old Style" w:hAnsi="Bookman Old Style"/>
          <w:sz w:val="24"/>
          <w:szCs w:val="24"/>
        </w:rPr>
      </w:pPr>
    </w:p>
    <w:p w:rsidR="00CC4645" w:rsidRPr="00285F88" w:rsidRDefault="00CC4645" w:rsidP="00CC4645">
      <w:pPr>
        <w:jc w:val="both"/>
        <w:rPr>
          <w:rFonts w:ascii="Bookman Old Style" w:hAnsi="Bookman Old Style"/>
          <w:sz w:val="24"/>
          <w:szCs w:val="24"/>
        </w:rPr>
      </w:pPr>
      <w:r w:rsidRPr="00285F88">
        <w:rPr>
          <w:rFonts w:ascii="Bookman Old Style" w:hAnsi="Bookman Old Style"/>
          <w:sz w:val="24"/>
          <w:szCs w:val="24"/>
        </w:rPr>
        <w:t xml:space="preserve">                   4 – Outras informações que julgar necessárias.</w:t>
      </w:r>
    </w:p>
    <w:p w:rsidR="00CC4645" w:rsidRPr="00285F88" w:rsidRDefault="00CC4645" w:rsidP="00CC4645">
      <w:pPr>
        <w:jc w:val="both"/>
        <w:rPr>
          <w:rFonts w:ascii="Bookman Old Style" w:hAnsi="Bookman Old Style"/>
          <w:sz w:val="24"/>
          <w:szCs w:val="24"/>
        </w:rPr>
      </w:pPr>
      <w:r w:rsidRPr="00285F88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CC4645" w:rsidRPr="00285F88" w:rsidRDefault="00CC4645" w:rsidP="00CC4645">
      <w:pPr>
        <w:jc w:val="both"/>
        <w:rPr>
          <w:rFonts w:ascii="Bookman Old Style" w:hAnsi="Bookman Old Style"/>
          <w:sz w:val="24"/>
          <w:szCs w:val="24"/>
        </w:rPr>
      </w:pPr>
      <w:r w:rsidRPr="00285F88">
        <w:rPr>
          <w:rFonts w:ascii="Bookman Old Style" w:hAnsi="Bookman Old Style"/>
          <w:sz w:val="24"/>
          <w:szCs w:val="24"/>
        </w:rPr>
        <w:t xml:space="preserve"> </w:t>
      </w:r>
    </w:p>
    <w:p w:rsidR="00CC4645" w:rsidRPr="00285F88" w:rsidRDefault="00CC4645" w:rsidP="00CC4645">
      <w:pPr>
        <w:ind w:firstLine="1418"/>
        <w:rPr>
          <w:rFonts w:ascii="Bookman Old Style" w:hAnsi="Bookman Old Style"/>
          <w:sz w:val="24"/>
          <w:szCs w:val="24"/>
        </w:rPr>
      </w:pPr>
      <w:r w:rsidRPr="00285F88">
        <w:rPr>
          <w:rFonts w:ascii="Bookman Old Style" w:hAnsi="Bookman Old Style"/>
          <w:sz w:val="24"/>
          <w:szCs w:val="24"/>
        </w:rPr>
        <w:t>Plenário “Dr. Tancredo Neves”, em 20 de abril de 2012.</w:t>
      </w:r>
    </w:p>
    <w:p w:rsidR="00CC4645" w:rsidRPr="00285F88" w:rsidRDefault="00CC4645" w:rsidP="00CC464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C4645" w:rsidRPr="00285F88" w:rsidRDefault="00CC4645" w:rsidP="00CC46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C4645" w:rsidRPr="00285F88" w:rsidRDefault="00CC4645" w:rsidP="00CC464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C4645" w:rsidRPr="00285F88" w:rsidRDefault="00CC4645" w:rsidP="00CC4645">
      <w:pPr>
        <w:jc w:val="center"/>
        <w:rPr>
          <w:rFonts w:ascii="Bookman Old Style" w:hAnsi="Bookman Old Style"/>
          <w:b/>
          <w:sz w:val="24"/>
          <w:szCs w:val="24"/>
        </w:rPr>
      </w:pPr>
      <w:r w:rsidRPr="00285F88">
        <w:rPr>
          <w:rFonts w:ascii="Bookman Old Style" w:hAnsi="Bookman Old Style"/>
          <w:b/>
          <w:sz w:val="24"/>
          <w:szCs w:val="24"/>
        </w:rPr>
        <w:t>ANÍZIO TAVARES</w:t>
      </w:r>
    </w:p>
    <w:p w:rsidR="00CC4645" w:rsidRPr="00285F88" w:rsidRDefault="00CC4645" w:rsidP="00CC4645">
      <w:pPr>
        <w:jc w:val="center"/>
        <w:rPr>
          <w:rFonts w:ascii="Bookman Old Style" w:hAnsi="Bookman Old Style"/>
          <w:sz w:val="24"/>
          <w:szCs w:val="24"/>
        </w:rPr>
      </w:pPr>
      <w:r w:rsidRPr="00285F88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CC4645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02" w:rsidRDefault="00E85202">
      <w:r>
        <w:separator/>
      </w:r>
    </w:p>
  </w:endnote>
  <w:endnote w:type="continuationSeparator" w:id="0">
    <w:p w:rsidR="00E85202" w:rsidRDefault="00E8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02" w:rsidRDefault="00E85202">
      <w:r>
        <w:separator/>
      </w:r>
    </w:p>
  </w:footnote>
  <w:footnote w:type="continuationSeparator" w:id="0">
    <w:p w:rsidR="00E85202" w:rsidRDefault="00E85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45E48"/>
    <w:rsid w:val="009F196D"/>
    <w:rsid w:val="00A9035B"/>
    <w:rsid w:val="00CC4645"/>
    <w:rsid w:val="00CD613B"/>
    <w:rsid w:val="00E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C464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C464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