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0A6" w:rsidRPr="00C550A6" w:rsidRDefault="00C550A6">
      <w:pPr>
        <w:pStyle w:val="Ttulo"/>
      </w:pPr>
      <w:bookmarkStart w:id="0" w:name="_GoBack"/>
      <w:bookmarkEnd w:id="0"/>
      <w:r w:rsidRPr="00C550A6">
        <w:t>INDICAÇÃO Nº 853/10</w:t>
      </w:r>
    </w:p>
    <w:p w:rsidR="00C550A6" w:rsidRPr="00C550A6" w:rsidRDefault="00C550A6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C550A6" w:rsidRPr="00C550A6" w:rsidRDefault="00C550A6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C550A6" w:rsidRPr="00C550A6" w:rsidRDefault="00C550A6">
      <w:pPr>
        <w:pStyle w:val="Recuodecorpodetexto"/>
      </w:pPr>
      <w:r w:rsidRPr="00C550A6">
        <w:t>“Retirada de ‘lixão’ despejado na Rua Padre Antônio Correia esquina com a Rua João Eduardo Mac Knight, no bairro Jardim Nova Conquista”.</w:t>
      </w:r>
    </w:p>
    <w:p w:rsidR="00C550A6" w:rsidRPr="00C550A6" w:rsidRDefault="00C550A6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C550A6" w:rsidRPr="00C550A6" w:rsidRDefault="00C550A6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C550A6" w:rsidRPr="00C550A6" w:rsidRDefault="00C550A6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C550A6" w:rsidRPr="00C550A6" w:rsidRDefault="00C550A6" w:rsidP="007D468A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C550A6">
        <w:rPr>
          <w:rFonts w:ascii="Bookman Old Style" w:hAnsi="Bookman Old Style"/>
          <w:b/>
          <w:bCs/>
          <w:sz w:val="24"/>
          <w:szCs w:val="24"/>
        </w:rPr>
        <w:t>INDICA</w:t>
      </w:r>
      <w:r w:rsidRPr="00C550A6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tome providências no sentido de executar a retirada de ‘lixão’ despejados nas margens da Rua Padre Antônio Correia esquina com a Rua João Eduardo Mac Knight, no bairro Jardim Nova Conquista.</w:t>
      </w:r>
    </w:p>
    <w:p w:rsidR="00C550A6" w:rsidRPr="00C550A6" w:rsidRDefault="00C550A6" w:rsidP="007D468A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C550A6" w:rsidRPr="00C550A6" w:rsidRDefault="00C550A6" w:rsidP="007D468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C550A6" w:rsidRPr="00C550A6" w:rsidRDefault="00C550A6" w:rsidP="007D468A">
      <w:pPr>
        <w:jc w:val="center"/>
        <w:rPr>
          <w:rFonts w:ascii="Bookman Old Style" w:hAnsi="Bookman Old Style"/>
          <w:b/>
          <w:sz w:val="24"/>
          <w:szCs w:val="24"/>
        </w:rPr>
      </w:pPr>
      <w:r w:rsidRPr="00C550A6">
        <w:rPr>
          <w:rFonts w:ascii="Bookman Old Style" w:hAnsi="Bookman Old Style"/>
          <w:b/>
          <w:sz w:val="24"/>
          <w:szCs w:val="24"/>
        </w:rPr>
        <w:t>Justificativa:</w:t>
      </w:r>
    </w:p>
    <w:p w:rsidR="00C550A6" w:rsidRPr="00C550A6" w:rsidRDefault="00C550A6" w:rsidP="007D468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C550A6" w:rsidRPr="00C550A6" w:rsidRDefault="00C550A6" w:rsidP="007D468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C550A6" w:rsidRPr="00C550A6" w:rsidRDefault="00C550A6" w:rsidP="007D468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C550A6" w:rsidRPr="00C550A6" w:rsidRDefault="00C550A6" w:rsidP="007D468A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C550A6">
        <w:rPr>
          <w:rFonts w:ascii="Bookman Old Style" w:hAnsi="Bookman Old Style"/>
          <w:sz w:val="24"/>
          <w:szCs w:val="24"/>
        </w:rPr>
        <w:t>A referida reivindicação é solicitada, pois a Rua vem recebendo sobras de construção, moveis velhos e sem utilidades e lixo residencial, entre outros tipos de entulhos.</w:t>
      </w:r>
    </w:p>
    <w:p w:rsidR="00C550A6" w:rsidRPr="00C550A6" w:rsidRDefault="00C550A6" w:rsidP="007D468A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C550A6" w:rsidRPr="00C550A6" w:rsidRDefault="00C550A6" w:rsidP="007D468A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C550A6">
        <w:rPr>
          <w:rFonts w:ascii="Bookman Old Style" w:hAnsi="Bookman Old Style"/>
          <w:sz w:val="24"/>
          <w:szCs w:val="24"/>
        </w:rPr>
        <w:t>Ocorre que, devido ao descarte deste materias no local acima citado está causando transtornos aos motoristas e pedestres, uma vez que o lixo está começando a tomar toda a Rua, gerando assim reclamações de munícipes que pedem para a Administração Municipal juntamente com o setor competente busque a solução do problema.</w:t>
      </w:r>
    </w:p>
    <w:p w:rsidR="00C550A6" w:rsidRPr="00C550A6" w:rsidRDefault="00C550A6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C550A6" w:rsidRPr="00C550A6" w:rsidRDefault="00C550A6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C550A6" w:rsidRPr="00C550A6" w:rsidRDefault="00C550A6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C550A6" w:rsidRPr="00C550A6" w:rsidRDefault="00C550A6" w:rsidP="007D468A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C550A6">
        <w:rPr>
          <w:rFonts w:ascii="Bookman Old Style" w:hAnsi="Bookman Old Style"/>
          <w:sz w:val="24"/>
          <w:szCs w:val="24"/>
        </w:rPr>
        <w:t>Plenário “Dr. Tancredo Neves”, em 10 de março de 2010.</w:t>
      </w:r>
    </w:p>
    <w:p w:rsidR="00C550A6" w:rsidRPr="00C550A6" w:rsidRDefault="00C550A6">
      <w:pPr>
        <w:ind w:firstLine="1440"/>
        <w:rPr>
          <w:rFonts w:ascii="Bookman Old Style" w:hAnsi="Bookman Old Style"/>
          <w:sz w:val="24"/>
          <w:szCs w:val="24"/>
        </w:rPr>
      </w:pPr>
    </w:p>
    <w:p w:rsidR="00C550A6" w:rsidRPr="00C550A6" w:rsidRDefault="00C550A6">
      <w:pPr>
        <w:rPr>
          <w:rFonts w:ascii="Bookman Old Style" w:hAnsi="Bookman Old Style"/>
          <w:sz w:val="24"/>
          <w:szCs w:val="24"/>
        </w:rPr>
      </w:pPr>
    </w:p>
    <w:p w:rsidR="00C550A6" w:rsidRPr="00C550A6" w:rsidRDefault="00C550A6">
      <w:pPr>
        <w:ind w:firstLine="1440"/>
        <w:rPr>
          <w:rFonts w:ascii="Bookman Old Style" w:hAnsi="Bookman Old Style"/>
          <w:sz w:val="24"/>
          <w:szCs w:val="24"/>
        </w:rPr>
      </w:pPr>
    </w:p>
    <w:p w:rsidR="00C550A6" w:rsidRPr="00C550A6" w:rsidRDefault="00C550A6">
      <w:pPr>
        <w:ind w:firstLine="1440"/>
        <w:rPr>
          <w:rFonts w:ascii="Bookman Old Style" w:hAnsi="Bookman Old Style"/>
          <w:sz w:val="24"/>
          <w:szCs w:val="24"/>
        </w:rPr>
      </w:pPr>
    </w:p>
    <w:p w:rsidR="00C550A6" w:rsidRPr="00C550A6" w:rsidRDefault="00C550A6" w:rsidP="007D468A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C550A6">
        <w:rPr>
          <w:rFonts w:ascii="Bookman Old Style" w:hAnsi="Bookman Old Style"/>
          <w:b/>
          <w:sz w:val="24"/>
          <w:szCs w:val="24"/>
        </w:rPr>
        <w:t>ADEMIR DA SILVA</w:t>
      </w:r>
    </w:p>
    <w:p w:rsidR="00C550A6" w:rsidRPr="00C550A6" w:rsidRDefault="00C550A6" w:rsidP="007D468A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C550A6">
        <w:rPr>
          <w:rFonts w:ascii="Bookman Old Style" w:hAnsi="Bookman Old Style"/>
          <w:sz w:val="24"/>
          <w:szCs w:val="24"/>
        </w:rPr>
        <w:t>-vereador-</w:t>
      </w:r>
    </w:p>
    <w:p w:rsidR="00C550A6" w:rsidRPr="00C550A6" w:rsidRDefault="00C550A6" w:rsidP="007D468A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C550A6" w:rsidRPr="00C550A6" w:rsidRDefault="00C550A6" w:rsidP="007D468A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C550A6">
        <w:rPr>
          <w:rFonts w:ascii="Bookman Old Style" w:hAnsi="Bookman Old Style"/>
          <w:b/>
          <w:sz w:val="24"/>
          <w:szCs w:val="24"/>
        </w:rPr>
        <w:lastRenderedPageBreak/>
        <w:t>(Fls. 2 da INDICAÇÃO n°                       /10)</w:t>
      </w:r>
    </w:p>
    <w:p w:rsidR="00C550A6" w:rsidRPr="00C550A6" w:rsidRDefault="00C550A6" w:rsidP="007D468A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C550A6" w:rsidRPr="00C550A6" w:rsidRDefault="00C550A6" w:rsidP="007D468A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C550A6"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pt;height:242pt">
            <v:imagedata r:id="rId6" o:title="DSC03873"/>
          </v:shape>
        </w:pict>
      </w:r>
    </w:p>
    <w:p w:rsidR="00C550A6" w:rsidRPr="00C550A6" w:rsidRDefault="00C550A6" w:rsidP="007D468A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C550A6" w:rsidRPr="00C550A6" w:rsidRDefault="00C550A6" w:rsidP="007D468A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C550A6">
        <w:rPr>
          <w:rFonts w:ascii="Bookman Old Style" w:hAnsi="Bookman Old Style"/>
          <w:b/>
          <w:sz w:val="24"/>
          <w:szCs w:val="24"/>
        </w:rPr>
        <w:pict>
          <v:shape id="_x0000_i1026" type="#_x0000_t75" style="width:314pt;height:234pt">
            <v:imagedata r:id="rId7" o:title="DSC03875"/>
          </v:shape>
        </w:pict>
      </w:r>
    </w:p>
    <w:p w:rsidR="00C550A6" w:rsidRPr="00C550A6" w:rsidRDefault="00C550A6" w:rsidP="007D468A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C550A6">
        <w:rPr>
          <w:rFonts w:ascii="Bookman Old Style" w:hAnsi="Bookman Old Style"/>
          <w:b/>
          <w:sz w:val="24"/>
          <w:szCs w:val="24"/>
        </w:rPr>
        <w:t>Rua Padre Antônio Correia esquina com a Rua João Eduardo Mac Knight, no bairro Jardim Nova Conquista.</w:t>
      </w:r>
    </w:p>
    <w:p w:rsidR="00C550A6" w:rsidRPr="00C550A6" w:rsidRDefault="00C550A6" w:rsidP="007D468A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9F196D" w:rsidRPr="00C550A6" w:rsidRDefault="009F196D" w:rsidP="00CD613B">
      <w:pPr>
        <w:rPr>
          <w:sz w:val="24"/>
          <w:szCs w:val="24"/>
        </w:rPr>
      </w:pPr>
    </w:p>
    <w:sectPr w:rsidR="009F196D" w:rsidRPr="00C550A6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68A" w:rsidRDefault="007D468A">
      <w:r>
        <w:separator/>
      </w:r>
    </w:p>
  </w:endnote>
  <w:endnote w:type="continuationSeparator" w:id="0">
    <w:p w:rsidR="007D468A" w:rsidRDefault="007D4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68A" w:rsidRDefault="007D468A">
      <w:r>
        <w:separator/>
      </w:r>
    </w:p>
  </w:footnote>
  <w:footnote w:type="continuationSeparator" w:id="0">
    <w:p w:rsidR="007D468A" w:rsidRDefault="007D46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7D468A"/>
    <w:rsid w:val="00832495"/>
    <w:rsid w:val="009F196D"/>
    <w:rsid w:val="00A9035B"/>
    <w:rsid w:val="00C550A6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C550A6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C550A6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1019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2014-01-14T17:19:00Z</dcterms:created>
  <dcterms:modified xsi:type="dcterms:W3CDTF">2014-01-14T17:19:00Z</dcterms:modified>
</cp:coreProperties>
</file>