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F" w:rsidRDefault="00F9712F" w:rsidP="003E7628">
      <w:pPr>
        <w:pStyle w:val="Ttulo"/>
      </w:pPr>
      <w:bookmarkStart w:id="0" w:name="_GoBack"/>
      <w:bookmarkEnd w:id="0"/>
      <w:r>
        <w:t>INDICAÇÃO Nº  940/2010</w:t>
      </w:r>
    </w:p>
    <w:p w:rsidR="00F9712F" w:rsidRDefault="00F9712F">
      <w:pPr>
        <w:jc w:val="center"/>
        <w:rPr>
          <w:rFonts w:ascii="Bookman Old Style" w:hAnsi="Bookman Old Style"/>
          <w:b/>
          <w:u w:val="single"/>
        </w:rPr>
      </w:pPr>
    </w:p>
    <w:p w:rsidR="00F9712F" w:rsidRDefault="00F9712F">
      <w:pPr>
        <w:jc w:val="center"/>
        <w:rPr>
          <w:rFonts w:ascii="Bookman Old Style" w:hAnsi="Bookman Old Style"/>
          <w:b/>
          <w:u w:val="single"/>
        </w:rPr>
      </w:pPr>
    </w:p>
    <w:p w:rsidR="00F9712F" w:rsidRDefault="00F9712F" w:rsidP="003E7628">
      <w:pPr>
        <w:pStyle w:val="Recuodecorpodetexto"/>
        <w:ind w:left="4440"/>
      </w:pPr>
      <w:r>
        <w:t>“Quanto à manutenção em valeta  localizada no Cruzamento das Ruas Mococa com Clarice Buck Doodson, no Planalto do Sol.”</w:t>
      </w:r>
    </w:p>
    <w:p w:rsidR="00F9712F" w:rsidRDefault="00F9712F">
      <w:pPr>
        <w:ind w:left="1440" w:firstLine="3600"/>
        <w:jc w:val="both"/>
        <w:rPr>
          <w:rFonts w:ascii="Bookman Old Style" w:hAnsi="Bookman Old Style"/>
        </w:rPr>
      </w:pPr>
    </w:p>
    <w:p w:rsidR="00F9712F" w:rsidRDefault="00F9712F">
      <w:pPr>
        <w:ind w:left="1440" w:firstLine="3600"/>
        <w:jc w:val="both"/>
        <w:rPr>
          <w:rFonts w:ascii="Bookman Old Style" w:hAnsi="Bookman Old Style"/>
        </w:rPr>
      </w:pPr>
    </w:p>
    <w:p w:rsidR="00F9712F" w:rsidRDefault="00F9712F">
      <w:pPr>
        <w:ind w:left="1440" w:firstLine="3600"/>
        <w:jc w:val="both"/>
        <w:rPr>
          <w:rFonts w:ascii="Bookman Old Style" w:hAnsi="Bookman Old Style"/>
        </w:rPr>
      </w:pPr>
    </w:p>
    <w:p w:rsidR="00F9712F" w:rsidRDefault="00F9712F">
      <w:pPr>
        <w:ind w:left="1440" w:firstLine="3600"/>
        <w:jc w:val="both"/>
        <w:rPr>
          <w:rFonts w:ascii="Bookman Old Style" w:hAnsi="Bookman Old Style"/>
        </w:rPr>
      </w:pPr>
    </w:p>
    <w:p w:rsidR="00F9712F" w:rsidRPr="003977F2" w:rsidRDefault="00F9712F" w:rsidP="003E762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manutenção na valeta localizada no cruzamento supra.</w:t>
      </w: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</w:p>
    <w:p w:rsidR="00F9712F" w:rsidRDefault="00F9712F" w:rsidP="003E7628">
      <w:pPr>
        <w:jc w:val="center"/>
        <w:rPr>
          <w:rFonts w:ascii="Bookman Old Style" w:hAnsi="Bookman Old Style"/>
          <w:b/>
        </w:rPr>
      </w:pPr>
    </w:p>
    <w:p w:rsidR="00F9712F" w:rsidRDefault="00F9712F" w:rsidP="003E76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Mollon vem reclamando que a valeta localizada no cruzamento das Ruas Mococa com Clarice Buck Doodson vem danificando veículos devido a profundidade.</w:t>
      </w:r>
    </w:p>
    <w:p w:rsidR="00F9712F" w:rsidRDefault="00F9712F" w:rsidP="003E7628">
      <w:pPr>
        <w:ind w:firstLine="1440"/>
        <w:jc w:val="both"/>
        <w:rPr>
          <w:rFonts w:ascii="Bookman Old Style" w:hAnsi="Bookman Old Style"/>
        </w:rPr>
      </w:pPr>
    </w:p>
    <w:p w:rsidR="00F9712F" w:rsidRDefault="00F9712F" w:rsidP="003E7628">
      <w:pPr>
        <w:ind w:firstLine="1440"/>
        <w:jc w:val="both"/>
        <w:outlineLvl w:val="0"/>
        <w:rPr>
          <w:rFonts w:ascii="Bookman Old Style" w:hAnsi="Bookman Old Style"/>
        </w:rPr>
      </w:pPr>
    </w:p>
    <w:p w:rsidR="00F9712F" w:rsidRDefault="00F9712F" w:rsidP="003E7628">
      <w:pPr>
        <w:ind w:firstLine="1440"/>
        <w:outlineLvl w:val="0"/>
        <w:rPr>
          <w:rFonts w:ascii="Bookman Old Style" w:hAnsi="Bookman Old Style"/>
        </w:rPr>
      </w:pPr>
    </w:p>
    <w:p w:rsidR="00F9712F" w:rsidRDefault="00F9712F" w:rsidP="003E7628">
      <w:pPr>
        <w:ind w:firstLine="1440"/>
        <w:outlineLvl w:val="0"/>
        <w:rPr>
          <w:rFonts w:ascii="Bookman Old Style" w:hAnsi="Bookman Old Style"/>
        </w:rPr>
      </w:pPr>
    </w:p>
    <w:p w:rsidR="00F9712F" w:rsidRDefault="00F9712F" w:rsidP="003E76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março de 2010.</w:t>
      </w:r>
    </w:p>
    <w:p w:rsidR="00F9712F" w:rsidRDefault="00F9712F">
      <w:pPr>
        <w:ind w:firstLine="1440"/>
        <w:rPr>
          <w:rFonts w:ascii="Bookman Old Style" w:hAnsi="Bookman Old Style"/>
        </w:rPr>
      </w:pPr>
    </w:p>
    <w:p w:rsidR="00F9712F" w:rsidRDefault="00F9712F">
      <w:pPr>
        <w:rPr>
          <w:rFonts w:ascii="Bookman Old Style" w:hAnsi="Bookman Old Style"/>
        </w:rPr>
      </w:pPr>
    </w:p>
    <w:p w:rsidR="00F9712F" w:rsidRDefault="00F9712F">
      <w:pPr>
        <w:ind w:firstLine="1440"/>
        <w:rPr>
          <w:rFonts w:ascii="Bookman Old Style" w:hAnsi="Bookman Old Style"/>
        </w:rPr>
      </w:pPr>
    </w:p>
    <w:p w:rsidR="00F9712F" w:rsidRDefault="00F9712F">
      <w:pPr>
        <w:ind w:firstLine="1440"/>
        <w:rPr>
          <w:rFonts w:ascii="Bookman Old Style" w:hAnsi="Bookman Old Style"/>
        </w:rPr>
      </w:pPr>
    </w:p>
    <w:p w:rsidR="00F9712F" w:rsidRDefault="00F9712F">
      <w:pPr>
        <w:ind w:firstLine="1440"/>
        <w:rPr>
          <w:rFonts w:ascii="Bookman Old Style" w:hAnsi="Bookman Old Style"/>
        </w:rPr>
      </w:pPr>
    </w:p>
    <w:p w:rsidR="00F9712F" w:rsidRDefault="00F9712F" w:rsidP="003E7628">
      <w:pPr>
        <w:jc w:val="center"/>
        <w:outlineLvl w:val="0"/>
        <w:rPr>
          <w:rFonts w:ascii="Bookman Old Style" w:hAnsi="Bookman Old Style"/>
          <w:b/>
        </w:rPr>
      </w:pPr>
    </w:p>
    <w:p w:rsidR="00F9712F" w:rsidRDefault="00F9712F" w:rsidP="003E76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9712F" w:rsidRDefault="00F9712F" w:rsidP="003E76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9712F" w:rsidRDefault="00F9712F" w:rsidP="003E76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28" w:rsidRDefault="003E7628">
      <w:r>
        <w:separator/>
      </w:r>
    </w:p>
  </w:endnote>
  <w:endnote w:type="continuationSeparator" w:id="0">
    <w:p w:rsidR="003E7628" w:rsidRDefault="003E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28" w:rsidRDefault="003E7628">
      <w:r>
        <w:separator/>
      </w:r>
    </w:p>
  </w:footnote>
  <w:footnote w:type="continuationSeparator" w:id="0">
    <w:p w:rsidR="003E7628" w:rsidRDefault="003E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7628"/>
    <w:rsid w:val="004C67DE"/>
    <w:rsid w:val="0076095A"/>
    <w:rsid w:val="009F196D"/>
    <w:rsid w:val="00A9035B"/>
    <w:rsid w:val="00CD613B"/>
    <w:rsid w:val="00F9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71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971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