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17" w:rsidRDefault="00144F17">
      <w:pPr>
        <w:pStyle w:val="Ttulo"/>
      </w:pPr>
      <w:bookmarkStart w:id="0" w:name="_GoBack"/>
      <w:bookmarkEnd w:id="0"/>
      <w:r>
        <w:t>INDICAÇÃO Nº 1047/10</w:t>
      </w:r>
    </w:p>
    <w:p w:rsidR="00144F17" w:rsidRDefault="00144F17">
      <w:pPr>
        <w:jc w:val="center"/>
        <w:rPr>
          <w:rFonts w:ascii="Bookman Old Style" w:hAnsi="Bookman Old Style"/>
          <w:b/>
          <w:u w:val="single"/>
        </w:rPr>
      </w:pPr>
    </w:p>
    <w:p w:rsidR="00144F17" w:rsidRDefault="00144F17">
      <w:pPr>
        <w:jc w:val="center"/>
        <w:rPr>
          <w:rFonts w:ascii="Bookman Old Style" w:hAnsi="Bookman Old Style"/>
          <w:b/>
          <w:u w:val="single"/>
        </w:rPr>
      </w:pPr>
    </w:p>
    <w:p w:rsidR="00144F17" w:rsidRDefault="00144F17">
      <w:pPr>
        <w:jc w:val="center"/>
        <w:rPr>
          <w:rFonts w:ascii="Bookman Old Style" w:hAnsi="Bookman Old Style"/>
          <w:b/>
          <w:u w:val="single"/>
        </w:rPr>
      </w:pPr>
    </w:p>
    <w:p w:rsidR="00144F17" w:rsidRDefault="00144F17">
      <w:pPr>
        <w:pStyle w:val="Recuodecorpodetexto"/>
      </w:pPr>
      <w:r>
        <w:t>“Recuperar a camada asfáltica na Rua Antônio Pedroso esquina com Rua Guaianazes, bairro Inocop”.</w:t>
      </w:r>
    </w:p>
    <w:p w:rsidR="00144F17" w:rsidRDefault="00144F17">
      <w:pPr>
        <w:ind w:left="1440" w:firstLine="3600"/>
        <w:jc w:val="both"/>
        <w:rPr>
          <w:rFonts w:ascii="Bookman Old Style" w:hAnsi="Bookman Old Style"/>
        </w:rPr>
      </w:pPr>
    </w:p>
    <w:p w:rsidR="00144F17" w:rsidRDefault="00144F17">
      <w:pPr>
        <w:ind w:left="1440" w:firstLine="3600"/>
        <w:jc w:val="both"/>
        <w:rPr>
          <w:rFonts w:ascii="Bookman Old Style" w:hAnsi="Bookman Old Style"/>
        </w:rPr>
      </w:pPr>
    </w:p>
    <w:p w:rsidR="00144F17" w:rsidRDefault="00144F17">
      <w:pPr>
        <w:ind w:left="1440" w:firstLine="3600"/>
        <w:jc w:val="both"/>
        <w:rPr>
          <w:rFonts w:ascii="Bookman Old Style" w:hAnsi="Bookman Old Style"/>
        </w:rPr>
      </w:pPr>
    </w:p>
    <w:p w:rsidR="00144F17" w:rsidRDefault="00144F17">
      <w:pPr>
        <w:ind w:left="1440" w:firstLine="3600"/>
        <w:jc w:val="both"/>
        <w:rPr>
          <w:rFonts w:ascii="Bookman Old Style" w:hAnsi="Bookman Old Style"/>
        </w:rPr>
      </w:pPr>
    </w:p>
    <w:p w:rsidR="00144F17" w:rsidRPr="00A94F06" w:rsidRDefault="00144F17" w:rsidP="008E2BA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 xml:space="preserve">ica </w:t>
      </w:r>
      <w:r>
        <w:rPr>
          <w:rFonts w:ascii="Bookman Old Style" w:hAnsi="Bookman Old Style"/>
        </w:rPr>
        <w:t>na Rua Antônio Pedroso esquina com Rua Guaianazes, no bairro Inocop</w:t>
      </w:r>
      <w:r w:rsidRPr="00A94F06">
        <w:rPr>
          <w:rFonts w:ascii="Bookman Old Style" w:hAnsi="Bookman Old Style"/>
        </w:rPr>
        <w:t xml:space="preserve">. </w:t>
      </w:r>
    </w:p>
    <w:p w:rsidR="00144F17" w:rsidRDefault="00144F17" w:rsidP="008E2BA0">
      <w:pPr>
        <w:ind w:firstLine="1440"/>
        <w:jc w:val="both"/>
        <w:rPr>
          <w:rFonts w:ascii="Bookman Old Style" w:hAnsi="Bookman Old Style"/>
          <w:b/>
        </w:rPr>
      </w:pPr>
    </w:p>
    <w:p w:rsidR="00144F17" w:rsidRDefault="00144F17" w:rsidP="008E2BA0">
      <w:pPr>
        <w:ind w:firstLine="1440"/>
        <w:jc w:val="both"/>
        <w:rPr>
          <w:rFonts w:ascii="Bookman Old Style" w:hAnsi="Bookman Old Style"/>
          <w:b/>
        </w:rPr>
      </w:pPr>
    </w:p>
    <w:p w:rsidR="00144F17" w:rsidRDefault="00144F17" w:rsidP="008E2BA0">
      <w:pPr>
        <w:jc w:val="center"/>
        <w:rPr>
          <w:rFonts w:ascii="Bookman Old Style" w:hAnsi="Bookman Old Style"/>
          <w:b/>
        </w:rPr>
      </w:pPr>
    </w:p>
    <w:p w:rsidR="00144F17" w:rsidRDefault="00144F17" w:rsidP="008E2BA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44F17" w:rsidRDefault="00144F17" w:rsidP="008E2BA0">
      <w:pPr>
        <w:jc w:val="center"/>
        <w:rPr>
          <w:rFonts w:ascii="Bookman Old Style" w:hAnsi="Bookman Old Style"/>
          <w:b/>
        </w:rPr>
      </w:pPr>
    </w:p>
    <w:p w:rsidR="00144F17" w:rsidRDefault="00144F17" w:rsidP="008E2BA0">
      <w:pPr>
        <w:jc w:val="center"/>
        <w:rPr>
          <w:rFonts w:ascii="Bookman Old Style" w:hAnsi="Bookman Old Style"/>
          <w:b/>
        </w:rPr>
      </w:pPr>
    </w:p>
    <w:p w:rsidR="00144F17" w:rsidRDefault="00144F17" w:rsidP="008E2BA0">
      <w:pPr>
        <w:jc w:val="center"/>
        <w:rPr>
          <w:rFonts w:ascii="Bookman Old Style" w:hAnsi="Bookman Old Style"/>
          <w:b/>
        </w:rPr>
      </w:pPr>
    </w:p>
    <w:p w:rsidR="00144F17" w:rsidRDefault="00144F17" w:rsidP="008E2BA0">
      <w:pPr>
        <w:jc w:val="center"/>
        <w:rPr>
          <w:rFonts w:ascii="Bookman Old Style" w:hAnsi="Bookman Old Style"/>
          <w:b/>
        </w:rPr>
      </w:pPr>
    </w:p>
    <w:p w:rsidR="00144F17" w:rsidRPr="00C4775E" w:rsidRDefault="00144F17" w:rsidP="008E2BA0">
      <w:pPr>
        <w:pStyle w:val="Recuodecorpodetexto2"/>
        <w:ind w:firstLine="1416"/>
        <w:rPr>
          <w:b/>
        </w:rPr>
      </w:pPr>
      <w:r>
        <w:t>A via acima mencionada encontra-se com a camada asfáltica danificada com buracos, causando transtornos aos motoristas que por ela transitam. Necessitando a recuperação.</w:t>
      </w:r>
    </w:p>
    <w:p w:rsidR="00144F17" w:rsidRPr="003D2A9F" w:rsidRDefault="00144F17" w:rsidP="008E2BA0">
      <w:pPr>
        <w:ind w:firstLine="1440"/>
        <w:jc w:val="both"/>
        <w:rPr>
          <w:rFonts w:ascii="Bookman Old Style" w:hAnsi="Bookman Old Style"/>
        </w:rPr>
      </w:pPr>
    </w:p>
    <w:p w:rsidR="00144F17" w:rsidRDefault="00144F17" w:rsidP="008E2BA0">
      <w:pPr>
        <w:ind w:firstLine="1440"/>
        <w:jc w:val="both"/>
        <w:rPr>
          <w:rFonts w:ascii="Bookman Old Style" w:hAnsi="Bookman Old Style"/>
        </w:rPr>
      </w:pPr>
    </w:p>
    <w:p w:rsidR="00144F17" w:rsidRDefault="00144F17">
      <w:pPr>
        <w:ind w:firstLine="1440"/>
        <w:jc w:val="center"/>
        <w:rPr>
          <w:rFonts w:ascii="Bookman Old Style" w:hAnsi="Bookman Old Style"/>
          <w:b/>
        </w:rPr>
      </w:pPr>
    </w:p>
    <w:p w:rsidR="00144F17" w:rsidRDefault="00144F17">
      <w:pPr>
        <w:ind w:firstLine="1440"/>
        <w:jc w:val="both"/>
        <w:rPr>
          <w:rFonts w:ascii="Bookman Old Style" w:hAnsi="Bookman Old Style"/>
        </w:rPr>
      </w:pPr>
    </w:p>
    <w:p w:rsidR="00144F17" w:rsidRDefault="00144F17">
      <w:pPr>
        <w:ind w:firstLine="1440"/>
        <w:jc w:val="both"/>
        <w:rPr>
          <w:rFonts w:ascii="Bookman Old Style" w:hAnsi="Bookman Old Style"/>
        </w:rPr>
      </w:pPr>
    </w:p>
    <w:p w:rsidR="00144F17" w:rsidRDefault="00144F17" w:rsidP="008E2BA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18 de março de 2010.</w:t>
      </w:r>
    </w:p>
    <w:p w:rsidR="00144F17" w:rsidRDefault="00144F17">
      <w:pPr>
        <w:ind w:firstLine="1440"/>
        <w:rPr>
          <w:rFonts w:ascii="Bookman Old Style" w:hAnsi="Bookman Old Style"/>
        </w:rPr>
      </w:pPr>
    </w:p>
    <w:p w:rsidR="00144F17" w:rsidRDefault="00144F17">
      <w:pPr>
        <w:rPr>
          <w:rFonts w:ascii="Bookman Old Style" w:hAnsi="Bookman Old Style"/>
        </w:rPr>
      </w:pPr>
    </w:p>
    <w:p w:rsidR="00144F17" w:rsidRDefault="00144F17">
      <w:pPr>
        <w:ind w:firstLine="1440"/>
        <w:rPr>
          <w:rFonts w:ascii="Bookman Old Style" w:hAnsi="Bookman Old Style"/>
        </w:rPr>
      </w:pPr>
    </w:p>
    <w:p w:rsidR="00144F17" w:rsidRDefault="00144F17">
      <w:pPr>
        <w:ind w:firstLine="1440"/>
        <w:rPr>
          <w:rFonts w:ascii="Bookman Old Style" w:hAnsi="Bookman Old Style"/>
        </w:rPr>
      </w:pPr>
    </w:p>
    <w:p w:rsidR="00144F17" w:rsidRDefault="00144F17" w:rsidP="008E2BA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144F17" w:rsidRDefault="00144F17" w:rsidP="008E2BA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144F17" w:rsidRDefault="00144F17" w:rsidP="008E2BA0">
      <w:pPr>
        <w:ind w:firstLine="120"/>
        <w:jc w:val="center"/>
        <w:outlineLvl w:val="0"/>
        <w:rPr>
          <w:rFonts w:ascii="Bookman Old Style" w:hAnsi="Bookman Old Style"/>
        </w:rPr>
      </w:pPr>
    </w:p>
    <w:p w:rsidR="00144F17" w:rsidRDefault="00144F17" w:rsidP="008E2BA0">
      <w:pPr>
        <w:ind w:firstLine="120"/>
        <w:jc w:val="center"/>
        <w:outlineLvl w:val="0"/>
        <w:rPr>
          <w:rFonts w:ascii="Bookman Old Style" w:hAnsi="Bookman Old Style"/>
        </w:rPr>
      </w:pPr>
    </w:p>
    <w:p w:rsidR="00144F17" w:rsidRDefault="00144F17" w:rsidP="008E2BA0">
      <w:pPr>
        <w:ind w:firstLine="120"/>
        <w:jc w:val="center"/>
        <w:outlineLvl w:val="0"/>
        <w:rPr>
          <w:rFonts w:ascii="Bookman Old Style" w:hAnsi="Bookman Old Style"/>
        </w:rPr>
      </w:pPr>
    </w:p>
    <w:p w:rsidR="00144F17" w:rsidRDefault="00144F17" w:rsidP="008E2BA0">
      <w:pPr>
        <w:ind w:firstLine="120"/>
        <w:jc w:val="center"/>
        <w:outlineLvl w:val="0"/>
        <w:rPr>
          <w:rFonts w:ascii="Bookman Old Style" w:hAnsi="Bookman Old Style"/>
        </w:rPr>
      </w:pPr>
    </w:p>
    <w:p w:rsidR="00144F17" w:rsidRPr="007D7026" w:rsidRDefault="00144F17" w:rsidP="008E2BA0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A0" w:rsidRDefault="008E2BA0">
      <w:r>
        <w:separator/>
      </w:r>
    </w:p>
  </w:endnote>
  <w:endnote w:type="continuationSeparator" w:id="0">
    <w:p w:rsidR="008E2BA0" w:rsidRDefault="008E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A0" w:rsidRDefault="008E2BA0">
      <w:r>
        <w:separator/>
      </w:r>
    </w:p>
  </w:footnote>
  <w:footnote w:type="continuationSeparator" w:id="0">
    <w:p w:rsidR="008E2BA0" w:rsidRDefault="008E2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4F17"/>
    <w:rsid w:val="001D1394"/>
    <w:rsid w:val="003D3AA8"/>
    <w:rsid w:val="004C67DE"/>
    <w:rsid w:val="008E2BA0"/>
    <w:rsid w:val="009D2DE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44F1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44F1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144F1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