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8B" w:rsidRDefault="002E148B" w:rsidP="006A4171">
      <w:pPr>
        <w:pStyle w:val="Ttulo"/>
      </w:pPr>
      <w:bookmarkStart w:id="0" w:name="_GoBack"/>
      <w:bookmarkEnd w:id="0"/>
      <w:r>
        <w:t>INDICAÇÃO Nº 1847/10</w:t>
      </w:r>
    </w:p>
    <w:p w:rsidR="002E148B" w:rsidRDefault="002E148B" w:rsidP="006A4171">
      <w:pPr>
        <w:jc w:val="center"/>
        <w:rPr>
          <w:rFonts w:ascii="Bookman Old Style" w:hAnsi="Bookman Old Style"/>
          <w:b/>
          <w:u w:val="single"/>
        </w:rPr>
      </w:pPr>
    </w:p>
    <w:p w:rsidR="002E148B" w:rsidRDefault="002E148B" w:rsidP="006A4171">
      <w:pPr>
        <w:jc w:val="center"/>
        <w:rPr>
          <w:rFonts w:ascii="Bookman Old Style" w:hAnsi="Bookman Old Style"/>
          <w:b/>
          <w:u w:val="single"/>
        </w:rPr>
      </w:pPr>
    </w:p>
    <w:p w:rsidR="002E148B" w:rsidRDefault="002E148B" w:rsidP="006A4171">
      <w:pPr>
        <w:pStyle w:val="Recuodecorpodetexto"/>
        <w:ind w:left="4440"/>
      </w:pPr>
      <w:r>
        <w:t xml:space="preserve">“Concerto em calçada (notificar proprietário) na Rua Bráulio Pio, ao lado do n° 260, no bairro Parque Zabani”. </w:t>
      </w:r>
    </w:p>
    <w:p w:rsidR="002E148B" w:rsidRDefault="002E148B" w:rsidP="006A4171">
      <w:pPr>
        <w:ind w:left="1440" w:firstLine="3600"/>
        <w:jc w:val="both"/>
        <w:rPr>
          <w:rFonts w:ascii="Bookman Old Style" w:hAnsi="Bookman Old Style"/>
        </w:rPr>
      </w:pPr>
    </w:p>
    <w:p w:rsidR="002E148B" w:rsidRPr="00C0212A" w:rsidRDefault="002E148B" w:rsidP="006A4171">
      <w:pPr>
        <w:ind w:left="1440" w:firstLine="3600"/>
        <w:jc w:val="both"/>
        <w:rPr>
          <w:rFonts w:ascii="Bookman Old Style" w:hAnsi="Bookman Old Style"/>
        </w:rPr>
      </w:pPr>
    </w:p>
    <w:p w:rsidR="002E148B" w:rsidRPr="00C0212A" w:rsidRDefault="002E148B" w:rsidP="006A4171">
      <w:pPr>
        <w:ind w:left="1440" w:firstLine="3600"/>
        <w:jc w:val="both"/>
        <w:rPr>
          <w:rFonts w:ascii="Bookman Old Style" w:hAnsi="Bookman Old Style"/>
        </w:rPr>
      </w:pPr>
    </w:p>
    <w:p w:rsidR="002E148B" w:rsidRPr="00C0212A" w:rsidRDefault="002E148B" w:rsidP="006A4171">
      <w:pPr>
        <w:ind w:left="1440" w:firstLine="3600"/>
        <w:jc w:val="both"/>
        <w:rPr>
          <w:rFonts w:ascii="Bookman Old Style" w:hAnsi="Bookman Old Style"/>
        </w:rPr>
      </w:pPr>
    </w:p>
    <w:p w:rsidR="002E148B" w:rsidRPr="00C0212A" w:rsidRDefault="002E148B" w:rsidP="006A4171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</w:t>
      </w:r>
      <w:r>
        <w:rPr>
          <w:rFonts w:ascii="Bookman Old Style" w:hAnsi="Bookman Old Style"/>
        </w:rPr>
        <w:t>Prefeito Municipal</w:t>
      </w:r>
      <w:r w:rsidRPr="00C0212A">
        <w:rPr>
          <w:rFonts w:ascii="Bookman Old Style" w:hAnsi="Bookman Old Style"/>
        </w:rPr>
        <w:t xml:space="preserve">, na forma regimental, determinar ao setor competente que proceda </w:t>
      </w:r>
      <w:r>
        <w:rPr>
          <w:rFonts w:ascii="Bookman Old Style" w:hAnsi="Bookman Old Style"/>
        </w:rPr>
        <w:t>ao concerto da calçada (notificar proprietário) na Rua Bráulio Pio, ao lado do n° 260, no bairro Parque Zabani.</w:t>
      </w:r>
    </w:p>
    <w:p w:rsidR="002E148B" w:rsidRPr="00C0212A" w:rsidRDefault="002E148B" w:rsidP="006A4171">
      <w:pPr>
        <w:jc w:val="center"/>
        <w:rPr>
          <w:rFonts w:ascii="Bookman Old Style" w:hAnsi="Bookman Old Style"/>
          <w:b/>
        </w:rPr>
      </w:pPr>
    </w:p>
    <w:p w:rsidR="002E148B" w:rsidRPr="00C0212A" w:rsidRDefault="002E148B" w:rsidP="006A4171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2E148B" w:rsidRPr="00C0212A" w:rsidRDefault="002E148B" w:rsidP="006A4171">
      <w:pPr>
        <w:jc w:val="center"/>
        <w:rPr>
          <w:rFonts w:ascii="Bookman Old Style" w:hAnsi="Bookman Old Style"/>
          <w:b/>
        </w:rPr>
      </w:pPr>
    </w:p>
    <w:p w:rsidR="002E148B" w:rsidRPr="00C0212A" w:rsidRDefault="002E148B" w:rsidP="006A4171">
      <w:pPr>
        <w:jc w:val="center"/>
        <w:rPr>
          <w:rFonts w:ascii="Bookman Old Style" w:hAnsi="Bookman Old Style"/>
          <w:b/>
        </w:rPr>
      </w:pPr>
    </w:p>
    <w:p w:rsidR="002E148B" w:rsidRPr="00C0212A" w:rsidRDefault="002E148B" w:rsidP="006A4171">
      <w:pPr>
        <w:jc w:val="center"/>
        <w:rPr>
          <w:rFonts w:ascii="Bookman Old Style" w:hAnsi="Bookman Old Style"/>
          <w:b/>
        </w:rPr>
      </w:pPr>
    </w:p>
    <w:p w:rsidR="002E148B" w:rsidRPr="00F74A06" w:rsidRDefault="002E148B" w:rsidP="006A4171">
      <w:pPr>
        <w:pStyle w:val="Recuodecorpodetexto"/>
        <w:ind w:left="0" w:firstLine="1440"/>
        <w:rPr>
          <w:b/>
        </w:rPr>
      </w:pPr>
      <w:r w:rsidRPr="00C0212A">
        <w:t xml:space="preserve">  </w:t>
      </w:r>
      <w:r>
        <w:t>O buraco existente no local mencionado acima esta</w:t>
      </w:r>
      <w:r w:rsidRPr="00C0212A">
        <w:t xml:space="preserve"> </w:t>
      </w:r>
      <w:r>
        <w:t xml:space="preserve">prejudicando o pedestre que transitam por esta calçada diariamente, </w:t>
      </w:r>
      <w:r w:rsidRPr="00C0212A">
        <w:t xml:space="preserve">aumentando o risco de acidentes devido ao estado deteriorado </w:t>
      </w:r>
      <w:r>
        <w:t>que se encontra</w:t>
      </w:r>
      <w:r w:rsidRPr="00C0212A">
        <w:t xml:space="preserve">, causando transtornos para os </w:t>
      </w:r>
      <w:r>
        <w:t xml:space="preserve">moradores desta localidade. </w:t>
      </w:r>
      <w:r w:rsidRPr="00F74A06">
        <w:rPr>
          <w:b/>
        </w:rPr>
        <w:t>(Segue fotos em anexo).</w:t>
      </w:r>
    </w:p>
    <w:p w:rsidR="002E148B" w:rsidRPr="00C0212A" w:rsidRDefault="002E148B" w:rsidP="006A4171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2E148B" w:rsidRPr="00C0212A" w:rsidRDefault="002E148B" w:rsidP="006A4171">
      <w:pPr>
        <w:ind w:firstLine="1440"/>
        <w:jc w:val="both"/>
        <w:rPr>
          <w:rFonts w:ascii="Bookman Old Style" w:hAnsi="Bookman Old Style"/>
        </w:rPr>
      </w:pPr>
    </w:p>
    <w:p w:rsidR="002E148B" w:rsidRPr="00C0212A" w:rsidRDefault="002E148B" w:rsidP="006A4171">
      <w:pPr>
        <w:ind w:firstLine="1440"/>
        <w:jc w:val="both"/>
        <w:rPr>
          <w:rFonts w:ascii="Bookman Old Style" w:hAnsi="Bookman Old Style"/>
        </w:rPr>
      </w:pPr>
    </w:p>
    <w:p w:rsidR="002E148B" w:rsidRPr="00C0212A" w:rsidRDefault="002E148B" w:rsidP="006A4171">
      <w:pPr>
        <w:pStyle w:val="Recuodecorpodetexto"/>
        <w:ind w:left="0" w:firstLine="1440"/>
        <w:rPr>
          <w:b/>
        </w:rPr>
      </w:pPr>
    </w:p>
    <w:p w:rsidR="002E148B" w:rsidRPr="00C0212A" w:rsidRDefault="002E148B" w:rsidP="006A4171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2E148B" w:rsidRPr="00C0212A" w:rsidRDefault="002E148B" w:rsidP="006A4171">
      <w:pPr>
        <w:ind w:firstLine="1440"/>
        <w:jc w:val="both"/>
        <w:rPr>
          <w:rFonts w:ascii="Bookman Old Style" w:hAnsi="Bookman Old Style"/>
        </w:rPr>
      </w:pPr>
    </w:p>
    <w:p w:rsidR="002E148B" w:rsidRDefault="002E148B" w:rsidP="006A4171">
      <w:pPr>
        <w:ind w:firstLine="1440"/>
        <w:jc w:val="both"/>
        <w:outlineLvl w:val="0"/>
        <w:rPr>
          <w:rFonts w:ascii="Bookman Old Style" w:hAnsi="Bookman Old Style"/>
        </w:rPr>
      </w:pPr>
    </w:p>
    <w:p w:rsidR="002E148B" w:rsidRDefault="002E148B" w:rsidP="006A4171">
      <w:pPr>
        <w:ind w:firstLine="1440"/>
        <w:outlineLvl w:val="0"/>
        <w:rPr>
          <w:rFonts w:ascii="Bookman Old Style" w:hAnsi="Bookman Old Style"/>
        </w:rPr>
      </w:pPr>
    </w:p>
    <w:p w:rsidR="002E148B" w:rsidRDefault="002E148B" w:rsidP="006A4171">
      <w:pPr>
        <w:ind w:firstLine="1440"/>
        <w:outlineLvl w:val="0"/>
        <w:rPr>
          <w:rFonts w:ascii="Bookman Old Style" w:hAnsi="Bookman Old Style"/>
        </w:rPr>
      </w:pPr>
    </w:p>
    <w:p w:rsidR="002E148B" w:rsidRDefault="002E148B" w:rsidP="006A41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2E148B" w:rsidRDefault="002E148B" w:rsidP="006A4171">
      <w:pPr>
        <w:ind w:firstLine="1440"/>
        <w:rPr>
          <w:rFonts w:ascii="Bookman Old Style" w:hAnsi="Bookman Old Style"/>
        </w:rPr>
      </w:pPr>
    </w:p>
    <w:p w:rsidR="002E148B" w:rsidRDefault="002E148B" w:rsidP="006A4171">
      <w:pPr>
        <w:rPr>
          <w:rFonts w:ascii="Bookman Old Style" w:hAnsi="Bookman Old Style"/>
        </w:rPr>
      </w:pPr>
    </w:p>
    <w:p w:rsidR="002E148B" w:rsidRDefault="002E148B" w:rsidP="006A4171">
      <w:pPr>
        <w:ind w:firstLine="1440"/>
        <w:rPr>
          <w:rFonts w:ascii="Bookman Old Style" w:hAnsi="Bookman Old Style"/>
        </w:rPr>
      </w:pPr>
    </w:p>
    <w:p w:rsidR="002E148B" w:rsidRDefault="002E148B" w:rsidP="006A4171">
      <w:pPr>
        <w:jc w:val="center"/>
        <w:outlineLvl w:val="0"/>
        <w:rPr>
          <w:rFonts w:ascii="Bookman Old Style" w:hAnsi="Bookman Old Style"/>
          <w:b/>
        </w:rPr>
      </w:pPr>
    </w:p>
    <w:p w:rsidR="002E148B" w:rsidRDefault="002E148B" w:rsidP="006A41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E148B" w:rsidRDefault="002E148B" w:rsidP="006A41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E148B" w:rsidRDefault="002E148B" w:rsidP="006A4171">
      <w:pPr>
        <w:ind w:firstLine="120"/>
        <w:jc w:val="center"/>
        <w:outlineLvl w:val="0"/>
        <w:rPr>
          <w:rFonts w:ascii="Bookman Old Style" w:hAnsi="Bookman Old Style"/>
        </w:rPr>
      </w:pPr>
    </w:p>
    <w:p w:rsidR="002E148B" w:rsidRDefault="002E148B" w:rsidP="006A4171">
      <w:pPr>
        <w:ind w:firstLine="120"/>
        <w:jc w:val="center"/>
        <w:outlineLvl w:val="0"/>
        <w:rPr>
          <w:rFonts w:ascii="Bookman Old Style" w:hAnsi="Bookman Old Style"/>
        </w:rPr>
      </w:pPr>
    </w:p>
    <w:p w:rsidR="002E148B" w:rsidRDefault="002E148B" w:rsidP="006A4171">
      <w:pPr>
        <w:ind w:firstLine="120"/>
        <w:jc w:val="center"/>
        <w:outlineLvl w:val="0"/>
        <w:rPr>
          <w:rFonts w:ascii="Bookman Old Style" w:hAnsi="Bookman Old Style"/>
        </w:rPr>
      </w:pPr>
    </w:p>
    <w:p w:rsidR="002E148B" w:rsidRDefault="002E148B" w:rsidP="006A417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F74A06">
        <w:rPr>
          <w:rFonts w:ascii="Bookman Old Style" w:hAnsi="Bookman Old Style"/>
          <w:b/>
        </w:rPr>
        <w:t>(Fls- 02- Concerto em calçada localizada na Rua Bráulio Pio, ao lado do n° 260, no bairro Parque Zabani).</w:t>
      </w:r>
    </w:p>
    <w:p w:rsidR="002E148B" w:rsidRDefault="002E148B" w:rsidP="006A417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E148B" w:rsidRDefault="002E148B" w:rsidP="006A417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E148B" w:rsidRPr="00F74A06" w:rsidRDefault="002E148B" w:rsidP="006A417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E148B" w:rsidRPr="00F74A06" w:rsidRDefault="002E148B" w:rsidP="006A417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F74A06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63pt">
            <v:imagedata r:id="rId6" o:title="DSC0622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71" w:rsidRDefault="006A4171">
      <w:r>
        <w:separator/>
      </w:r>
    </w:p>
  </w:endnote>
  <w:endnote w:type="continuationSeparator" w:id="0">
    <w:p w:rsidR="006A4171" w:rsidRDefault="006A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71" w:rsidRDefault="006A4171">
      <w:r>
        <w:separator/>
      </w:r>
    </w:p>
  </w:footnote>
  <w:footnote w:type="continuationSeparator" w:id="0">
    <w:p w:rsidR="006A4171" w:rsidRDefault="006A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48B"/>
    <w:rsid w:val="003D3AA8"/>
    <w:rsid w:val="003F03F8"/>
    <w:rsid w:val="004C67DE"/>
    <w:rsid w:val="006A417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14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E148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