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3A" w:rsidRPr="00692599" w:rsidRDefault="00DA563A" w:rsidP="003B6541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DA563A" w:rsidRPr="00692599" w:rsidRDefault="00DA563A" w:rsidP="003B6541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DA563A" w:rsidRPr="00692599" w:rsidRDefault="00DA563A" w:rsidP="003B6541">
      <w:pPr>
        <w:jc w:val="center"/>
        <w:rPr>
          <w:rFonts w:ascii="Bookman Old Style" w:hAnsi="Bookman Old Style"/>
        </w:rPr>
      </w:pPr>
    </w:p>
    <w:p w:rsidR="00DA563A" w:rsidRPr="00692599" w:rsidRDefault="00DA563A" w:rsidP="003B6541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DA563A" w:rsidRPr="00692599" w:rsidRDefault="00DA563A" w:rsidP="003B6541">
      <w:pPr>
        <w:jc w:val="center"/>
        <w:rPr>
          <w:rFonts w:ascii="Bookman Old Style" w:hAnsi="Bookman Old Style"/>
          <w:b/>
        </w:rPr>
      </w:pPr>
    </w:p>
    <w:p w:rsidR="00DA563A" w:rsidRDefault="00DA563A" w:rsidP="003B6541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DA563A" w:rsidRPr="00FD58C6" w:rsidRDefault="00DA563A" w:rsidP="003B6541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DA563A" w:rsidRDefault="00DA563A" w:rsidP="003B6541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DA563A" w:rsidRDefault="00DA563A" w:rsidP="003B6541">
      <w:pPr>
        <w:rPr>
          <w:rFonts w:ascii="Bookman Old Style" w:hAnsi="Bookman Old Style"/>
        </w:rPr>
      </w:pPr>
    </w:p>
    <w:p w:rsidR="00DA563A" w:rsidRDefault="00DA563A" w:rsidP="003B6541">
      <w:pPr>
        <w:pStyle w:val="Ttulo"/>
      </w:pPr>
      <w:r>
        <w:t>INDICAÇÃO Nº  2291/2010</w:t>
      </w:r>
    </w:p>
    <w:p w:rsidR="00DA563A" w:rsidRDefault="00DA563A" w:rsidP="003B6541">
      <w:pPr>
        <w:pStyle w:val="Ttulo"/>
        <w:ind w:left="4920"/>
        <w:jc w:val="both"/>
        <w:rPr>
          <w:b w:val="0"/>
          <w:bCs w:val="0"/>
          <w:u w:val="none"/>
        </w:rPr>
      </w:pPr>
    </w:p>
    <w:p w:rsidR="00DA563A" w:rsidRPr="003F64E7" w:rsidRDefault="00DA563A" w:rsidP="003B6541">
      <w:pPr>
        <w:pStyle w:val="Ttulo"/>
        <w:ind w:left="4920"/>
        <w:jc w:val="both"/>
        <w:rPr>
          <w:bCs w:val="0"/>
          <w:u w:val="none"/>
        </w:rPr>
      </w:pPr>
      <w:r w:rsidRPr="003F64E7">
        <w:rPr>
          <w:bCs w:val="0"/>
          <w:u w:val="none"/>
        </w:rPr>
        <w:t xml:space="preserve">“Providências quanto à construção de uma lombada ou redutores de velocidade na </w:t>
      </w:r>
      <w:r>
        <w:rPr>
          <w:bCs w:val="0"/>
          <w:u w:val="none"/>
        </w:rPr>
        <w:t>R</w:t>
      </w:r>
      <w:r w:rsidRPr="003F64E7">
        <w:rPr>
          <w:bCs w:val="0"/>
          <w:u w:val="none"/>
        </w:rPr>
        <w:t>ua Benedito Caetano</w:t>
      </w:r>
      <w:r>
        <w:rPr>
          <w:bCs w:val="0"/>
          <w:u w:val="none"/>
        </w:rPr>
        <w:t>,</w:t>
      </w:r>
      <w:r w:rsidRPr="003F64E7">
        <w:rPr>
          <w:bCs w:val="0"/>
          <w:u w:val="none"/>
        </w:rPr>
        <w:t xml:space="preserve"> esquina com a </w:t>
      </w:r>
      <w:r>
        <w:rPr>
          <w:bCs w:val="0"/>
          <w:u w:val="none"/>
        </w:rPr>
        <w:t>R</w:t>
      </w:r>
      <w:r w:rsidRPr="003F64E7">
        <w:rPr>
          <w:bCs w:val="0"/>
          <w:u w:val="none"/>
        </w:rPr>
        <w:t>ua do Milho, na altura do n</w:t>
      </w:r>
      <w:r>
        <w:rPr>
          <w:bCs w:val="0"/>
          <w:u w:val="none"/>
        </w:rPr>
        <w:t xml:space="preserve">º </w:t>
      </w:r>
      <w:r w:rsidRPr="003F64E7">
        <w:rPr>
          <w:bCs w:val="0"/>
          <w:u w:val="none"/>
        </w:rPr>
        <w:t>640, no bairro Jardim Esmeraldas”.</w:t>
      </w:r>
    </w:p>
    <w:p w:rsidR="00DA563A" w:rsidRPr="003F64E7" w:rsidRDefault="00DA563A" w:rsidP="003B6541">
      <w:pPr>
        <w:pStyle w:val="Ttulo"/>
        <w:jc w:val="both"/>
        <w:rPr>
          <w:bCs w:val="0"/>
          <w:u w:val="none"/>
        </w:rPr>
      </w:pPr>
    </w:p>
    <w:p w:rsidR="00DA563A" w:rsidRDefault="00DA563A" w:rsidP="003B6541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uma lombada ou redutores de velocidades na Rua Benedito Caetano, esquina com a Rua do Milho, na altura do nº 640, no bairro Jardim Esmeraldas.</w:t>
      </w:r>
    </w:p>
    <w:p w:rsidR="00DA563A" w:rsidRDefault="00DA563A" w:rsidP="003B6541">
      <w:pPr>
        <w:pStyle w:val="Ttulo"/>
        <w:jc w:val="both"/>
        <w:rPr>
          <w:b w:val="0"/>
          <w:bCs w:val="0"/>
          <w:u w:val="none"/>
        </w:rPr>
      </w:pPr>
    </w:p>
    <w:p w:rsidR="00DA563A" w:rsidRDefault="00DA563A" w:rsidP="003B6541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que transitam pelo local que especifica, em especial pelo </w:t>
      </w:r>
      <w:r>
        <w:rPr>
          <w:bCs w:val="0"/>
          <w:u w:val="none"/>
        </w:rPr>
        <w:t>s</w:t>
      </w:r>
      <w:r w:rsidRPr="003F64E7">
        <w:rPr>
          <w:bCs w:val="0"/>
          <w:u w:val="none"/>
        </w:rPr>
        <w:t>r</w:t>
      </w:r>
      <w:r>
        <w:rPr>
          <w:bCs w:val="0"/>
          <w:u w:val="none"/>
        </w:rPr>
        <w:t>.</w:t>
      </w:r>
      <w:r w:rsidRPr="003F64E7">
        <w:rPr>
          <w:bCs w:val="0"/>
          <w:u w:val="none"/>
        </w:rPr>
        <w:t xml:space="preserve"> Carlos Aparecido Sabino</w:t>
      </w:r>
      <w:r>
        <w:rPr>
          <w:b w:val="0"/>
          <w:bCs w:val="0"/>
          <w:u w:val="none"/>
        </w:rPr>
        <w:t>, que solicitaram a construção de uma lombada ou redutores de velocidades, para coibir os abusos por parte dos condutores de veículos que trafegam pela referida rua em alta velocidade, onde constantemente ocorrem acidentes. É bom ressaltar que no local existe uma curva que aumenta ainda mais o risco de acidentes e, com o atendimento desta Indicação, inibiria as atitudes de motoristas imprudentes e daria mais segurança para a população e para os pedestres.</w:t>
      </w:r>
    </w:p>
    <w:p w:rsidR="00DA563A" w:rsidRDefault="00DA563A" w:rsidP="003B654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A563A" w:rsidRPr="007E623A" w:rsidRDefault="00DA563A" w:rsidP="003B6541">
      <w:pPr>
        <w:pStyle w:val="Ttulo"/>
        <w:ind w:firstLine="1440"/>
        <w:jc w:val="both"/>
        <w:rPr>
          <w:bCs w:val="0"/>
          <w:u w:val="none"/>
        </w:rPr>
      </w:pPr>
      <w:r w:rsidRPr="007E623A">
        <w:rPr>
          <w:bCs w:val="0"/>
          <w:u w:val="none"/>
        </w:rPr>
        <w:t>Segue foto em anexo</w:t>
      </w:r>
      <w:r>
        <w:rPr>
          <w:bCs w:val="0"/>
          <w:u w:val="none"/>
        </w:rPr>
        <w:t>.</w:t>
      </w:r>
    </w:p>
    <w:p w:rsidR="00DA563A" w:rsidRDefault="00DA563A" w:rsidP="003B654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A563A" w:rsidRDefault="00DA563A" w:rsidP="003B6541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6 de agosto de 2010.</w:t>
      </w:r>
    </w:p>
    <w:p w:rsidR="00DA563A" w:rsidRDefault="00DA563A" w:rsidP="003B6541">
      <w:pPr>
        <w:pStyle w:val="Ttulo"/>
        <w:jc w:val="both"/>
        <w:rPr>
          <w:b w:val="0"/>
          <w:bCs w:val="0"/>
          <w:u w:val="none"/>
        </w:rPr>
      </w:pPr>
    </w:p>
    <w:p w:rsidR="00DA563A" w:rsidRDefault="00DA563A" w:rsidP="003B6541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DA563A" w:rsidP="00DA563A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541" w:rsidRDefault="003B6541">
      <w:r>
        <w:separator/>
      </w:r>
    </w:p>
  </w:endnote>
  <w:endnote w:type="continuationSeparator" w:id="0">
    <w:p w:rsidR="003B6541" w:rsidRDefault="003B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541" w:rsidRDefault="003B6541">
      <w:r>
        <w:separator/>
      </w:r>
    </w:p>
  </w:footnote>
  <w:footnote w:type="continuationSeparator" w:id="0">
    <w:p w:rsidR="003B6541" w:rsidRDefault="003B6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B6541"/>
    <w:rsid w:val="003D3AA8"/>
    <w:rsid w:val="004C67DE"/>
    <w:rsid w:val="005B5459"/>
    <w:rsid w:val="009F196D"/>
    <w:rsid w:val="00A9035B"/>
    <w:rsid w:val="00CD613B"/>
    <w:rsid w:val="00D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A563A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