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E2" w:rsidRDefault="001655E2" w:rsidP="001655E2">
      <w:pPr>
        <w:pStyle w:val="Ttulo"/>
      </w:pPr>
      <w:bookmarkStart w:id="0" w:name="_GoBack"/>
      <w:bookmarkEnd w:id="0"/>
      <w:r>
        <w:t>INDICAÇÃO Nº 907/11</w:t>
      </w:r>
    </w:p>
    <w:p w:rsidR="001655E2" w:rsidRDefault="001655E2" w:rsidP="001655E2">
      <w:pPr>
        <w:jc w:val="center"/>
        <w:rPr>
          <w:rFonts w:ascii="Bookman Old Style" w:hAnsi="Bookman Old Style"/>
          <w:b/>
          <w:u w:val="single"/>
        </w:rPr>
      </w:pPr>
    </w:p>
    <w:p w:rsidR="001655E2" w:rsidRDefault="001655E2" w:rsidP="001655E2">
      <w:pPr>
        <w:jc w:val="center"/>
        <w:rPr>
          <w:rFonts w:ascii="Bookman Old Style" w:hAnsi="Bookman Old Style"/>
          <w:b/>
          <w:u w:val="single"/>
        </w:rPr>
      </w:pPr>
    </w:p>
    <w:p w:rsidR="001655E2" w:rsidRDefault="001655E2" w:rsidP="001655E2">
      <w:pPr>
        <w:pStyle w:val="Recuodecorpodetexto"/>
        <w:ind w:left="4440"/>
      </w:pPr>
      <w:r>
        <w:t xml:space="preserve">“Reparo da camada </w:t>
      </w:r>
      <w:proofErr w:type="spellStart"/>
      <w:r>
        <w:t>asfáltica</w:t>
      </w:r>
      <w:proofErr w:type="spellEnd"/>
      <w:r>
        <w:t xml:space="preserve"> na Rua </w:t>
      </w:r>
      <w:r>
        <w:rPr>
          <w:rStyle w:val="pp-headline-itempp-headline-address"/>
        </w:rPr>
        <w:t>João Calvino</w:t>
      </w:r>
      <w:r>
        <w:t>, na altura do nº 72, no Bairro Jardim das Orquídeas”.</w:t>
      </w:r>
    </w:p>
    <w:p w:rsidR="001655E2" w:rsidRDefault="001655E2" w:rsidP="001655E2">
      <w:pPr>
        <w:ind w:left="1440" w:firstLine="3600"/>
        <w:jc w:val="both"/>
        <w:rPr>
          <w:rFonts w:ascii="Bookman Old Style" w:hAnsi="Bookman Old Style"/>
        </w:rPr>
      </w:pPr>
    </w:p>
    <w:p w:rsidR="001655E2" w:rsidRDefault="001655E2" w:rsidP="001655E2">
      <w:pPr>
        <w:ind w:left="1440" w:firstLine="3600"/>
        <w:jc w:val="both"/>
        <w:rPr>
          <w:rFonts w:ascii="Bookman Old Style" w:hAnsi="Bookman Old Style"/>
        </w:rPr>
      </w:pPr>
    </w:p>
    <w:p w:rsidR="001655E2" w:rsidRDefault="001655E2" w:rsidP="001655E2">
      <w:pPr>
        <w:ind w:left="1440" w:firstLine="3600"/>
        <w:jc w:val="both"/>
        <w:rPr>
          <w:rFonts w:ascii="Bookman Old Style" w:hAnsi="Bookman Old Style"/>
        </w:rPr>
      </w:pPr>
    </w:p>
    <w:p w:rsidR="001655E2" w:rsidRDefault="001655E2" w:rsidP="001655E2">
      <w:pPr>
        <w:ind w:left="1440" w:firstLine="3600"/>
        <w:jc w:val="both"/>
        <w:rPr>
          <w:rFonts w:ascii="Bookman Old Style" w:hAnsi="Bookman Old Style"/>
        </w:rPr>
      </w:pPr>
    </w:p>
    <w:p w:rsidR="001655E2" w:rsidRPr="008D1196" w:rsidRDefault="001655E2" w:rsidP="001655E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</w:t>
      </w:r>
      <w:r w:rsidRPr="00B63D2B">
        <w:rPr>
          <w:rFonts w:ascii="Bookman Old Style" w:hAnsi="Bookman Old Style"/>
        </w:rPr>
        <w:t xml:space="preserve">determinar ao setor competente que proceda o reparo da camada </w:t>
      </w:r>
      <w:proofErr w:type="spellStart"/>
      <w:r w:rsidRPr="00B63D2B">
        <w:rPr>
          <w:rFonts w:ascii="Bookman Old Style" w:hAnsi="Bookman Old Style"/>
        </w:rPr>
        <w:t>asfáltica</w:t>
      </w:r>
      <w:proofErr w:type="spellEnd"/>
      <w:r w:rsidRPr="00B63D2B">
        <w:rPr>
          <w:rFonts w:ascii="Bookman Old Style" w:hAnsi="Bookman Old Style"/>
        </w:rPr>
        <w:t xml:space="preserve"> na Rua </w:t>
      </w:r>
      <w:r w:rsidRPr="00B63D2B">
        <w:rPr>
          <w:rStyle w:val="pp-headline-itempp-headline-address"/>
        </w:rPr>
        <w:t>João Calvino</w:t>
      </w:r>
      <w:r w:rsidRPr="00B63D2B">
        <w:rPr>
          <w:rFonts w:ascii="Bookman Old Style" w:hAnsi="Bookman Old Style"/>
        </w:rPr>
        <w:t>, na altura do nº 72, no Bairro Jardim das Orquídeas.</w:t>
      </w:r>
    </w:p>
    <w:p w:rsidR="001655E2" w:rsidRPr="008D1196" w:rsidRDefault="001655E2" w:rsidP="001655E2">
      <w:pPr>
        <w:jc w:val="center"/>
        <w:rPr>
          <w:rFonts w:ascii="Bookman Old Style" w:hAnsi="Bookman Old Style"/>
          <w:b/>
        </w:rPr>
      </w:pPr>
    </w:p>
    <w:p w:rsidR="001655E2" w:rsidRDefault="001655E2" w:rsidP="001655E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655E2" w:rsidRDefault="001655E2" w:rsidP="001655E2">
      <w:pPr>
        <w:jc w:val="center"/>
        <w:rPr>
          <w:rFonts w:ascii="Bookman Old Style" w:hAnsi="Bookman Old Style"/>
          <w:b/>
        </w:rPr>
      </w:pPr>
    </w:p>
    <w:p w:rsidR="001655E2" w:rsidRDefault="001655E2" w:rsidP="001655E2">
      <w:pPr>
        <w:jc w:val="center"/>
        <w:rPr>
          <w:rFonts w:ascii="Bookman Old Style" w:hAnsi="Bookman Old Style"/>
          <w:b/>
        </w:rPr>
      </w:pPr>
    </w:p>
    <w:p w:rsidR="001655E2" w:rsidRDefault="001655E2" w:rsidP="001655E2">
      <w:pPr>
        <w:jc w:val="center"/>
        <w:rPr>
          <w:rFonts w:ascii="Bookman Old Style" w:hAnsi="Bookman Old Style"/>
          <w:b/>
        </w:rPr>
      </w:pPr>
    </w:p>
    <w:p w:rsidR="001655E2" w:rsidRDefault="001655E2" w:rsidP="001655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via acima mencionada encontra-se com a camada </w:t>
      </w:r>
      <w:proofErr w:type="spellStart"/>
      <w:r>
        <w:rPr>
          <w:rFonts w:ascii="Bookman Old Style" w:hAnsi="Bookman Old Style"/>
        </w:rPr>
        <w:t>asfáltica</w:t>
      </w:r>
      <w:proofErr w:type="spellEnd"/>
      <w:r>
        <w:rPr>
          <w:rFonts w:ascii="Bookman Old Style" w:hAnsi="Bookman Old Style"/>
        </w:rPr>
        <w:t xml:space="preserve"> danificada, causando transtornos aos motoristas que por ela necessitam transitar e a cada dia que passa o buraco esta aumentando. Necessita, com “urgência”, dos serviços no local.</w:t>
      </w:r>
    </w:p>
    <w:p w:rsidR="001655E2" w:rsidRDefault="001655E2" w:rsidP="001655E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1655E2" w:rsidRPr="001751EC" w:rsidRDefault="001655E2" w:rsidP="001655E2">
      <w:pPr>
        <w:ind w:firstLine="1440"/>
        <w:jc w:val="both"/>
        <w:rPr>
          <w:rFonts w:ascii="Bookman Old Style" w:hAnsi="Bookman Old Style"/>
        </w:rPr>
      </w:pPr>
    </w:p>
    <w:p w:rsidR="001655E2" w:rsidRDefault="001655E2" w:rsidP="001655E2">
      <w:pPr>
        <w:ind w:firstLine="1440"/>
        <w:jc w:val="both"/>
        <w:outlineLvl w:val="0"/>
        <w:rPr>
          <w:rFonts w:ascii="Bookman Old Style" w:hAnsi="Bookman Old Style"/>
        </w:rPr>
      </w:pPr>
    </w:p>
    <w:p w:rsidR="001655E2" w:rsidRDefault="001655E2" w:rsidP="001655E2">
      <w:pPr>
        <w:ind w:firstLine="1440"/>
        <w:outlineLvl w:val="0"/>
        <w:rPr>
          <w:rFonts w:ascii="Bookman Old Style" w:hAnsi="Bookman Old Style"/>
        </w:rPr>
      </w:pPr>
    </w:p>
    <w:p w:rsidR="001655E2" w:rsidRDefault="001655E2" w:rsidP="001655E2">
      <w:pPr>
        <w:ind w:firstLine="1440"/>
        <w:outlineLvl w:val="0"/>
        <w:rPr>
          <w:rFonts w:ascii="Bookman Old Style" w:hAnsi="Bookman Old Style"/>
        </w:rPr>
      </w:pPr>
    </w:p>
    <w:p w:rsidR="001655E2" w:rsidRDefault="001655E2" w:rsidP="001655E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1655E2" w:rsidRDefault="001655E2" w:rsidP="001655E2">
      <w:pPr>
        <w:ind w:firstLine="1440"/>
        <w:rPr>
          <w:rFonts w:ascii="Bookman Old Style" w:hAnsi="Bookman Old Style"/>
        </w:rPr>
      </w:pPr>
    </w:p>
    <w:p w:rsidR="001655E2" w:rsidRDefault="001655E2" w:rsidP="001655E2">
      <w:pPr>
        <w:rPr>
          <w:rFonts w:ascii="Bookman Old Style" w:hAnsi="Bookman Old Style"/>
        </w:rPr>
      </w:pPr>
    </w:p>
    <w:p w:rsidR="001655E2" w:rsidRDefault="001655E2" w:rsidP="001655E2">
      <w:pPr>
        <w:ind w:firstLine="1440"/>
        <w:rPr>
          <w:rFonts w:ascii="Bookman Old Style" w:hAnsi="Bookman Old Style"/>
        </w:rPr>
      </w:pPr>
    </w:p>
    <w:p w:rsidR="001655E2" w:rsidRDefault="001655E2" w:rsidP="001655E2">
      <w:pPr>
        <w:jc w:val="center"/>
        <w:outlineLvl w:val="0"/>
        <w:rPr>
          <w:rFonts w:ascii="Bookman Old Style" w:hAnsi="Bookman Old Style"/>
          <w:b/>
        </w:rPr>
      </w:pPr>
    </w:p>
    <w:p w:rsidR="001655E2" w:rsidRDefault="001655E2" w:rsidP="001655E2">
      <w:pPr>
        <w:jc w:val="center"/>
        <w:outlineLvl w:val="0"/>
        <w:rPr>
          <w:rFonts w:ascii="Bookman Old Style" w:hAnsi="Bookman Old Style"/>
          <w:b/>
        </w:rPr>
      </w:pPr>
    </w:p>
    <w:p w:rsidR="001655E2" w:rsidRPr="001301A0" w:rsidRDefault="001655E2" w:rsidP="001655E2">
      <w:pPr>
        <w:jc w:val="center"/>
        <w:outlineLvl w:val="0"/>
        <w:rPr>
          <w:rFonts w:ascii="Bookman Old Style" w:hAnsi="Bookman Old Style"/>
          <w:b/>
          <w:sz w:val="32"/>
          <w:szCs w:val="32"/>
        </w:rPr>
      </w:pPr>
      <w:r w:rsidRPr="001301A0">
        <w:rPr>
          <w:rFonts w:ascii="Bookman Old Style" w:hAnsi="Bookman Old Style"/>
          <w:b/>
          <w:sz w:val="32"/>
          <w:szCs w:val="32"/>
        </w:rPr>
        <w:t>FABIANO W. RUIZ MARTINEZ</w:t>
      </w:r>
    </w:p>
    <w:p w:rsidR="001655E2" w:rsidRDefault="001655E2" w:rsidP="001655E2">
      <w:pPr>
        <w:ind w:firstLine="120"/>
        <w:jc w:val="center"/>
        <w:outlineLvl w:val="0"/>
        <w:rPr>
          <w:rFonts w:ascii="Bookman Old Style" w:hAnsi="Bookman Old Style"/>
        </w:rPr>
      </w:pPr>
      <w:r w:rsidRPr="001301A0">
        <w:rPr>
          <w:rFonts w:ascii="Bookman Old Style" w:hAnsi="Bookman Old Style"/>
          <w:sz w:val="32"/>
          <w:szCs w:val="32"/>
        </w:rPr>
        <w:t>“</w:t>
      </w:r>
      <w:r w:rsidRPr="001301A0">
        <w:rPr>
          <w:rFonts w:ascii="Bookman Old Style" w:hAnsi="Bookman Old Style"/>
          <w:b/>
          <w:sz w:val="32"/>
          <w:szCs w:val="32"/>
        </w:rPr>
        <w:t>PINGUIM”</w:t>
      </w:r>
    </w:p>
    <w:p w:rsidR="001655E2" w:rsidRDefault="001655E2" w:rsidP="001655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1655E2" w:rsidRDefault="001655E2" w:rsidP="001655E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EA" w:rsidRDefault="004C6DEA">
      <w:r>
        <w:separator/>
      </w:r>
    </w:p>
  </w:endnote>
  <w:endnote w:type="continuationSeparator" w:id="0">
    <w:p w:rsidR="004C6DEA" w:rsidRDefault="004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EA" w:rsidRDefault="004C6DEA">
      <w:r>
        <w:separator/>
      </w:r>
    </w:p>
  </w:footnote>
  <w:footnote w:type="continuationSeparator" w:id="0">
    <w:p w:rsidR="004C6DEA" w:rsidRDefault="004C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55E2"/>
    <w:rsid w:val="001D1394"/>
    <w:rsid w:val="003D3AA8"/>
    <w:rsid w:val="004C67DE"/>
    <w:rsid w:val="004C6DEA"/>
    <w:rsid w:val="00745D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655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655E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655E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655E2"/>
    <w:rPr>
      <w:rFonts w:ascii="Bookman Old Style" w:hAnsi="Bookman Old Style"/>
      <w:sz w:val="24"/>
      <w:szCs w:val="24"/>
    </w:rPr>
  </w:style>
  <w:style w:type="character" w:customStyle="1" w:styleId="pp-headline-itempp-headline-address">
    <w:name w:val="pp-headline-item pp-headline-address"/>
    <w:basedOn w:val="Fontepargpadro"/>
    <w:rsid w:val="0016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