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3" w:rsidRPr="00F57594" w:rsidRDefault="003074C3" w:rsidP="003074C3">
      <w:pPr>
        <w:pStyle w:val="Ttulo"/>
      </w:pPr>
      <w:bookmarkStart w:id="0" w:name="_GoBack"/>
      <w:bookmarkEnd w:id="0"/>
      <w:r w:rsidRPr="00F57594">
        <w:t xml:space="preserve">INDICAÇÃO Nº </w:t>
      </w:r>
      <w:r>
        <w:t>1846</w:t>
      </w:r>
      <w:r w:rsidRPr="00F57594">
        <w:t>/11</w:t>
      </w:r>
    </w:p>
    <w:p w:rsidR="003074C3" w:rsidRPr="00F57594" w:rsidRDefault="003074C3" w:rsidP="003074C3">
      <w:pPr>
        <w:jc w:val="center"/>
        <w:rPr>
          <w:rFonts w:ascii="Bookman Old Style" w:hAnsi="Bookman Old Style"/>
          <w:b/>
          <w:u w:val="single"/>
        </w:rPr>
      </w:pPr>
    </w:p>
    <w:p w:rsidR="003074C3" w:rsidRPr="00F57594" w:rsidRDefault="003074C3" w:rsidP="003074C3">
      <w:pPr>
        <w:jc w:val="center"/>
        <w:rPr>
          <w:rFonts w:ascii="Bookman Old Style" w:hAnsi="Bookman Old Style"/>
          <w:b/>
          <w:u w:val="single"/>
        </w:rPr>
      </w:pPr>
    </w:p>
    <w:p w:rsidR="003074C3" w:rsidRPr="00F57594" w:rsidRDefault="003074C3" w:rsidP="003074C3">
      <w:pPr>
        <w:jc w:val="center"/>
        <w:rPr>
          <w:rFonts w:ascii="Bookman Old Style" w:hAnsi="Bookman Old Style"/>
          <w:b/>
          <w:u w:val="single"/>
        </w:rPr>
      </w:pPr>
    </w:p>
    <w:p w:rsidR="003074C3" w:rsidRPr="00F57594" w:rsidRDefault="003074C3" w:rsidP="003074C3">
      <w:pPr>
        <w:pStyle w:val="Recuodecorpodetexto"/>
        <w:ind w:left="4440" w:right="567"/>
      </w:pPr>
      <w:r w:rsidRPr="00F57594">
        <w:t xml:space="preserve">“Reparo da camada asfáltica na </w:t>
      </w:r>
      <w:r>
        <w:t>Rua Monte Mor, próximo ao nº 823, Jardim das Laranjeiras (Reitera Indicação nº 621/11)</w:t>
      </w:r>
      <w:r w:rsidRPr="00F57594">
        <w:t>”.</w:t>
      </w:r>
    </w:p>
    <w:p w:rsidR="003074C3" w:rsidRPr="00F57594" w:rsidRDefault="003074C3" w:rsidP="003074C3">
      <w:pPr>
        <w:ind w:left="1440" w:right="567" w:firstLine="3600"/>
        <w:jc w:val="both"/>
        <w:rPr>
          <w:rFonts w:ascii="Bookman Old Style" w:hAnsi="Bookman Old Style"/>
        </w:rPr>
      </w:pPr>
    </w:p>
    <w:p w:rsidR="003074C3" w:rsidRPr="00F57594" w:rsidRDefault="003074C3" w:rsidP="003074C3">
      <w:pPr>
        <w:ind w:left="1440" w:right="567" w:firstLine="3600"/>
        <w:jc w:val="both"/>
        <w:rPr>
          <w:rFonts w:ascii="Bookman Old Style" w:hAnsi="Bookman Old Style"/>
        </w:rPr>
      </w:pPr>
    </w:p>
    <w:p w:rsidR="003074C3" w:rsidRPr="00F57594" w:rsidRDefault="003074C3" w:rsidP="003074C3">
      <w:pPr>
        <w:ind w:left="1440" w:right="567" w:firstLine="3600"/>
        <w:jc w:val="both"/>
        <w:rPr>
          <w:rFonts w:ascii="Bookman Old Style" w:hAnsi="Bookman Old Style"/>
        </w:rPr>
      </w:pPr>
    </w:p>
    <w:p w:rsidR="003074C3" w:rsidRPr="003C2C5A" w:rsidRDefault="003074C3" w:rsidP="003074C3">
      <w:pPr>
        <w:ind w:left="1440" w:right="567" w:firstLine="3600"/>
        <w:jc w:val="both"/>
        <w:rPr>
          <w:rFonts w:ascii="Bookman Old Style" w:hAnsi="Bookman Old Style"/>
        </w:rPr>
      </w:pPr>
    </w:p>
    <w:p w:rsidR="003074C3" w:rsidRPr="003C2C5A" w:rsidRDefault="003074C3" w:rsidP="003074C3">
      <w:pPr>
        <w:ind w:right="567" w:firstLine="1440"/>
        <w:jc w:val="both"/>
        <w:rPr>
          <w:rFonts w:ascii="Bookman Old Style" w:hAnsi="Bookman Old Style"/>
          <w:b/>
        </w:rPr>
      </w:pPr>
      <w:r w:rsidRPr="003C2C5A">
        <w:rPr>
          <w:rFonts w:ascii="Bookman Old Style" w:hAnsi="Bookman Old Style"/>
          <w:b/>
          <w:bCs/>
        </w:rPr>
        <w:t>INDICA</w:t>
      </w:r>
      <w:r w:rsidRPr="003C2C5A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Monte Mor, próximo ao nº 823, Jardim das Laranjeiras. </w:t>
      </w:r>
    </w:p>
    <w:p w:rsidR="003074C3" w:rsidRPr="003C2C5A" w:rsidRDefault="003074C3" w:rsidP="003074C3">
      <w:pPr>
        <w:ind w:right="567"/>
        <w:jc w:val="center"/>
        <w:rPr>
          <w:rFonts w:ascii="Bookman Old Style" w:hAnsi="Bookman Old Style"/>
          <w:b/>
        </w:rPr>
      </w:pPr>
    </w:p>
    <w:p w:rsidR="003074C3" w:rsidRPr="00F57594" w:rsidRDefault="003074C3" w:rsidP="003074C3">
      <w:pPr>
        <w:ind w:right="567"/>
        <w:jc w:val="center"/>
        <w:rPr>
          <w:rFonts w:ascii="Bookman Old Style" w:hAnsi="Bookman Old Style"/>
          <w:b/>
        </w:rPr>
      </w:pPr>
    </w:p>
    <w:p w:rsidR="003074C3" w:rsidRPr="00F57594" w:rsidRDefault="003074C3" w:rsidP="003074C3">
      <w:pPr>
        <w:ind w:right="567"/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3074C3" w:rsidRPr="00F57594" w:rsidRDefault="003074C3" w:rsidP="003074C3">
      <w:pPr>
        <w:ind w:right="567"/>
        <w:jc w:val="center"/>
        <w:rPr>
          <w:rFonts w:ascii="Bookman Old Style" w:hAnsi="Bookman Old Style"/>
          <w:b/>
        </w:rPr>
      </w:pPr>
    </w:p>
    <w:p w:rsidR="003074C3" w:rsidRPr="00F57594" w:rsidRDefault="003074C3" w:rsidP="003074C3">
      <w:pPr>
        <w:ind w:right="567"/>
        <w:jc w:val="center"/>
        <w:rPr>
          <w:rFonts w:ascii="Bookman Old Style" w:hAnsi="Bookman Old Style"/>
          <w:b/>
        </w:rPr>
      </w:pPr>
    </w:p>
    <w:p w:rsidR="003074C3" w:rsidRPr="00F57594" w:rsidRDefault="003074C3" w:rsidP="003074C3">
      <w:pPr>
        <w:ind w:right="567"/>
        <w:jc w:val="center"/>
        <w:rPr>
          <w:rFonts w:ascii="Bookman Old Style" w:hAnsi="Bookman Old Style"/>
          <w:b/>
        </w:rPr>
      </w:pPr>
    </w:p>
    <w:p w:rsidR="003074C3" w:rsidRDefault="003074C3" w:rsidP="003074C3">
      <w:pPr>
        <w:pStyle w:val="Recuodecorpodetexto"/>
        <w:ind w:left="0" w:right="567" w:firstLine="1440"/>
      </w:pPr>
      <w:r>
        <w:t>Atualmente o asfalto existente no local acima mencionado esta afundando, por esse motivo se faz necessária a substituição da camada asfáltica existente.</w:t>
      </w:r>
    </w:p>
    <w:p w:rsidR="003074C3" w:rsidRDefault="003074C3" w:rsidP="003074C3">
      <w:pPr>
        <w:pStyle w:val="Recuodecorpodetexto"/>
        <w:ind w:left="0" w:right="567" w:firstLine="1440"/>
      </w:pPr>
    </w:p>
    <w:p w:rsidR="003074C3" w:rsidRPr="00F57594" w:rsidRDefault="003074C3" w:rsidP="003074C3">
      <w:pPr>
        <w:pStyle w:val="Recuodecorpodetexto"/>
        <w:ind w:left="0" w:right="567" w:firstLine="1440"/>
        <w:rPr>
          <w:b/>
        </w:rPr>
      </w:pPr>
      <w:r>
        <w:t>A referida rua esta</w:t>
      </w:r>
      <w:r w:rsidRPr="00F57594">
        <w:t xml:space="preserve"> danificando os veículos, dificultando o tráfego pela via</w:t>
      </w:r>
      <w:r>
        <w:t xml:space="preserve">, podendo ocasionar acidentes </w:t>
      </w:r>
      <w:r w:rsidRPr="00F57594">
        <w:t xml:space="preserve">devido ao estado deteriorado da mesma, </w:t>
      </w:r>
      <w:r>
        <w:t xml:space="preserve">e esta </w:t>
      </w:r>
      <w:r w:rsidRPr="00F57594">
        <w:t xml:space="preserve">causando transtornos para os moradores que transitam pelo local diariamente. </w:t>
      </w:r>
    </w:p>
    <w:p w:rsidR="003074C3" w:rsidRPr="00F57594" w:rsidRDefault="003074C3" w:rsidP="003074C3">
      <w:pPr>
        <w:ind w:right="567" w:firstLine="1440"/>
        <w:jc w:val="both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  </w:t>
      </w:r>
    </w:p>
    <w:p w:rsidR="003074C3" w:rsidRPr="00F57594" w:rsidRDefault="003074C3" w:rsidP="003074C3">
      <w:pPr>
        <w:ind w:firstLine="1440"/>
        <w:jc w:val="both"/>
        <w:rPr>
          <w:rFonts w:ascii="Bookman Old Style" w:hAnsi="Bookman Old Style"/>
        </w:rPr>
      </w:pPr>
    </w:p>
    <w:p w:rsidR="003074C3" w:rsidRPr="00F57594" w:rsidRDefault="003074C3" w:rsidP="003074C3">
      <w:pPr>
        <w:ind w:firstLine="1440"/>
        <w:jc w:val="both"/>
        <w:outlineLvl w:val="0"/>
        <w:rPr>
          <w:rFonts w:ascii="Bookman Old Style" w:hAnsi="Bookman Old Style"/>
        </w:rPr>
      </w:pPr>
    </w:p>
    <w:p w:rsidR="003074C3" w:rsidRPr="00DD433D" w:rsidRDefault="003074C3" w:rsidP="003074C3">
      <w:pPr>
        <w:ind w:firstLine="1440"/>
        <w:outlineLvl w:val="0"/>
        <w:rPr>
          <w:rFonts w:ascii="Bookman Old Style" w:hAnsi="Bookman Old Style"/>
        </w:rPr>
      </w:pPr>
    </w:p>
    <w:p w:rsidR="003074C3" w:rsidRPr="00DD433D" w:rsidRDefault="003074C3" w:rsidP="003074C3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3074C3" w:rsidRPr="00DD433D" w:rsidRDefault="003074C3" w:rsidP="003074C3">
      <w:pPr>
        <w:ind w:firstLine="1440"/>
        <w:rPr>
          <w:rFonts w:ascii="Bookman Old Style" w:hAnsi="Bookman Old Style"/>
        </w:rPr>
      </w:pPr>
    </w:p>
    <w:p w:rsidR="003074C3" w:rsidRPr="00DD433D" w:rsidRDefault="003074C3" w:rsidP="003074C3">
      <w:pPr>
        <w:ind w:firstLine="1440"/>
        <w:rPr>
          <w:rFonts w:ascii="Bookman Old Style" w:hAnsi="Bookman Old Style"/>
        </w:rPr>
      </w:pPr>
    </w:p>
    <w:p w:rsidR="003074C3" w:rsidRPr="00DD433D" w:rsidRDefault="003074C3" w:rsidP="003074C3">
      <w:pPr>
        <w:jc w:val="center"/>
        <w:outlineLvl w:val="0"/>
        <w:rPr>
          <w:rFonts w:ascii="Bookman Old Style" w:hAnsi="Bookman Old Style"/>
          <w:b/>
        </w:rPr>
      </w:pPr>
    </w:p>
    <w:p w:rsidR="003074C3" w:rsidRPr="00DD433D" w:rsidRDefault="003074C3" w:rsidP="003074C3">
      <w:pPr>
        <w:jc w:val="center"/>
        <w:outlineLvl w:val="0"/>
        <w:rPr>
          <w:rFonts w:ascii="Bookman Old Style" w:hAnsi="Bookman Old Style"/>
          <w:b/>
        </w:rPr>
      </w:pPr>
    </w:p>
    <w:p w:rsidR="003074C3" w:rsidRPr="00DD433D" w:rsidRDefault="003074C3" w:rsidP="003074C3">
      <w:pPr>
        <w:jc w:val="center"/>
        <w:outlineLvl w:val="0"/>
        <w:rPr>
          <w:rFonts w:ascii="Bookman Old Style" w:hAnsi="Bookman Old Style"/>
          <w:b/>
        </w:rPr>
      </w:pPr>
    </w:p>
    <w:p w:rsidR="003074C3" w:rsidRPr="00DD433D" w:rsidRDefault="003074C3" w:rsidP="003074C3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3074C3" w:rsidRPr="00DD433D" w:rsidRDefault="003074C3" w:rsidP="003074C3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3074C3" w:rsidRPr="00DD433D" w:rsidRDefault="003074C3" w:rsidP="003074C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0" w:rsidRDefault="00433150">
      <w:r>
        <w:separator/>
      </w:r>
    </w:p>
  </w:endnote>
  <w:endnote w:type="continuationSeparator" w:id="0">
    <w:p w:rsidR="00433150" w:rsidRDefault="0043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0" w:rsidRDefault="00433150">
      <w:r>
        <w:separator/>
      </w:r>
    </w:p>
  </w:footnote>
  <w:footnote w:type="continuationSeparator" w:id="0">
    <w:p w:rsidR="00433150" w:rsidRDefault="0043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74C3"/>
    <w:rsid w:val="003D3AA8"/>
    <w:rsid w:val="00433150"/>
    <w:rsid w:val="004C67DE"/>
    <w:rsid w:val="004D0E6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74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74C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3074C3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3074C3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