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00" w:rsidRDefault="00A32200" w:rsidP="002968BA">
      <w:pPr>
        <w:pStyle w:val="Ttulo"/>
      </w:pPr>
      <w:bookmarkStart w:id="0" w:name="_GoBack"/>
      <w:bookmarkEnd w:id="0"/>
      <w:r>
        <w:t>INDICAÇÃO Nº 1109/10</w:t>
      </w:r>
    </w:p>
    <w:p w:rsidR="00A32200" w:rsidRDefault="00A32200">
      <w:pPr>
        <w:jc w:val="center"/>
        <w:rPr>
          <w:rFonts w:ascii="Bookman Old Style" w:hAnsi="Bookman Old Style"/>
          <w:b/>
          <w:u w:val="single"/>
        </w:rPr>
      </w:pPr>
    </w:p>
    <w:p w:rsidR="00A32200" w:rsidRDefault="00A32200">
      <w:pPr>
        <w:jc w:val="center"/>
        <w:rPr>
          <w:rFonts w:ascii="Bookman Old Style" w:hAnsi="Bookman Old Style"/>
          <w:b/>
          <w:u w:val="single"/>
        </w:rPr>
      </w:pPr>
    </w:p>
    <w:p w:rsidR="00A32200" w:rsidRDefault="00A32200" w:rsidP="002968BA">
      <w:pPr>
        <w:pStyle w:val="Recuodecorpodetexto"/>
        <w:ind w:left="4440"/>
      </w:pPr>
      <w:r>
        <w:t>“Reparo da camada asfáltica, na Avenida São Paulo  do n° 2395 até a Rua do Linho, no bairro Cidade Nova”.</w:t>
      </w:r>
    </w:p>
    <w:p w:rsidR="00A32200" w:rsidRDefault="00A32200">
      <w:pPr>
        <w:ind w:left="1440" w:firstLine="3600"/>
        <w:jc w:val="both"/>
        <w:rPr>
          <w:rFonts w:ascii="Bookman Old Style" w:hAnsi="Bookman Old Style"/>
        </w:rPr>
      </w:pPr>
    </w:p>
    <w:p w:rsidR="00A32200" w:rsidRPr="00C0212A" w:rsidRDefault="00A32200">
      <w:pPr>
        <w:ind w:left="1440" w:firstLine="3600"/>
        <w:jc w:val="both"/>
        <w:rPr>
          <w:rFonts w:ascii="Bookman Old Style" w:hAnsi="Bookman Old Style"/>
        </w:rPr>
      </w:pPr>
    </w:p>
    <w:p w:rsidR="00A32200" w:rsidRPr="00C0212A" w:rsidRDefault="00A32200">
      <w:pPr>
        <w:ind w:left="1440" w:firstLine="3600"/>
        <w:jc w:val="both"/>
        <w:rPr>
          <w:rFonts w:ascii="Bookman Old Style" w:hAnsi="Bookman Old Style"/>
        </w:rPr>
      </w:pPr>
    </w:p>
    <w:p w:rsidR="00A32200" w:rsidRPr="00C0212A" w:rsidRDefault="00A32200">
      <w:pPr>
        <w:ind w:left="1440" w:firstLine="3600"/>
        <w:jc w:val="both"/>
        <w:rPr>
          <w:rFonts w:ascii="Bookman Old Style" w:hAnsi="Bookman Old Style"/>
        </w:rPr>
      </w:pPr>
    </w:p>
    <w:p w:rsidR="00A32200" w:rsidRPr="000953A9" w:rsidRDefault="00A32200" w:rsidP="002968BA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>,</w:t>
      </w:r>
      <w:r w:rsidRPr="000953A9">
        <w:rPr>
          <w:rFonts w:ascii="Bookman Old Style" w:hAnsi="Bookman Old Style"/>
        </w:rPr>
        <w:t xml:space="preserve"> na </w:t>
      </w:r>
      <w:r>
        <w:rPr>
          <w:rFonts w:ascii="Bookman Old Style" w:hAnsi="Bookman Old Style"/>
        </w:rPr>
        <w:t>Avenida São Paulo do n°2395 até a Rua do linho, no bairro Cidade Nova.</w:t>
      </w:r>
    </w:p>
    <w:p w:rsidR="00A32200" w:rsidRPr="000953A9" w:rsidRDefault="00A32200" w:rsidP="002968BA">
      <w:pPr>
        <w:jc w:val="center"/>
        <w:rPr>
          <w:rFonts w:ascii="Bookman Old Style" w:hAnsi="Bookman Old Style"/>
          <w:b/>
        </w:rPr>
      </w:pPr>
    </w:p>
    <w:p w:rsidR="00A32200" w:rsidRPr="00C0212A" w:rsidRDefault="00A32200" w:rsidP="002968BA">
      <w:pPr>
        <w:jc w:val="center"/>
        <w:rPr>
          <w:rFonts w:ascii="Bookman Old Style" w:hAnsi="Bookman Old Style"/>
          <w:b/>
        </w:rPr>
      </w:pPr>
    </w:p>
    <w:p w:rsidR="00A32200" w:rsidRPr="00C0212A" w:rsidRDefault="00A32200" w:rsidP="002968BA">
      <w:pPr>
        <w:jc w:val="center"/>
        <w:rPr>
          <w:rFonts w:ascii="Bookman Old Style" w:hAnsi="Bookman Old Style"/>
          <w:b/>
        </w:rPr>
      </w:pPr>
    </w:p>
    <w:p w:rsidR="00A32200" w:rsidRPr="00C0212A" w:rsidRDefault="00A32200" w:rsidP="002968BA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A32200" w:rsidRPr="00C0212A" w:rsidRDefault="00A32200" w:rsidP="002968BA">
      <w:pPr>
        <w:jc w:val="center"/>
        <w:rPr>
          <w:rFonts w:ascii="Bookman Old Style" w:hAnsi="Bookman Old Style"/>
          <w:b/>
        </w:rPr>
      </w:pPr>
    </w:p>
    <w:p w:rsidR="00A32200" w:rsidRPr="00C0212A" w:rsidRDefault="00A32200" w:rsidP="002968BA">
      <w:pPr>
        <w:jc w:val="center"/>
        <w:rPr>
          <w:rFonts w:ascii="Bookman Old Style" w:hAnsi="Bookman Old Style"/>
          <w:b/>
        </w:rPr>
      </w:pPr>
    </w:p>
    <w:p w:rsidR="00A32200" w:rsidRPr="00C0212A" w:rsidRDefault="00A32200" w:rsidP="002968BA">
      <w:pPr>
        <w:jc w:val="center"/>
        <w:rPr>
          <w:rFonts w:ascii="Bookman Old Style" w:hAnsi="Bookman Old Style"/>
          <w:b/>
        </w:rPr>
      </w:pPr>
    </w:p>
    <w:p w:rsidR="00A32200" w:rsidRPr="00C0212A" w:rsidRDefault="00A32200" w:rsidP="002968BA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</w:t>
      </w:r>
      <w:r>
        <w:t>via</w:t>
      </w:r>
      <w:r w:rsidRPr="00C0212A">
        <w:t xml:space="preserve"> e aumentando o risco de acidentes devido ao estado deteriorado da </w:t>
      </w:r>
      <w:r>
        <w:t>mesma</w:t>
      </w:r>
      <w:r w:rsidRPr="00C0212A">
        <w:t xml:space="preserve">, causando transtornos para os moradores </w:t>
      </w:r>
      <w:r>
        <w:t>que transitam pelo local diariamente</w:t>
      </w:r>
      <w:r w:rsidRPr="00C0212A">
        <w:t xml:space="preserve">. </w:t>
      </w:r>
    </w:p>
    <w:p w:rsidR="00A32200" w:rsidRPr="00C0212A" w:rsidRDefault="00A32200" w:rsidP="002968BA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A32200" w:rsidRDefault="00A32200" w:rsidP="002968BA">
      <w:pPr>
        <w:ind w:firstLine="1440"/>
        <w:jc w:val="both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440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440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A32200" w:rsidRDefault="00A32200">
      <w:pPr>
        <w:ind w:firstLine="1440"/>
        <w:rPr>
          <w:rFonts w:ascii="Bookman Old Style" w:hAnsi="Bookman Old Style"/>
        </w:rPr>
      </w:pPr>
    </w:p>
    <w:p w:rsidR="00A32200" w:rsidRDefault="00A32200">
      <w:pPr>
        <w:rPr>
          <w:rFonts w:ascii="Bookman Old Style" w:hAnsi="Bookman Old Style"/>
        </w:rPr>
      </w:pPr>
    </w:p>
    <w:p w:rsidR="00A32200" w:rsidRDefault="00A32200">
      <w:pPr>
        <w:ind w:firstLine="1440"/>
        <w:rPr>
          <w:rFonts w:ascii="Bookman Old Style" w:hAnsi="Bookman Old Style"/>
        </w:rPr>
      </w:pPr>
    </w:p>
    <w:p w:rsidR="00A32200" w:rsidRDefault="00A32200" w:rsidP="002968BA">
      <w:pPr>
        <w:jc w:val="center"/>
        <w:outlineLvl w:val="0"/>
        <w:rPr>
          <w:rFonts w:ascii="Bookman Old Style" w:hAnsi="Bookman Old Style"/>
          <w:b/>
        </w:rPr>
      </w:pPr>
    </w:p>
    <w:p w:rsidR="00A32200" w:rsidRDefault="00A32200" w:rsidP="002968B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-Presidente- </w:t>
      </w: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A32200" w:rsidRPr="00C7316E" w:rsidRDefault="00A32200" w:rsidP="002968BA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BA" w:rsidRDefault="002968BA">
      <w:r>
        <w:separator/>
      </w:r>
    </w:p>
  </w:endnote>
  <w:endnote w:type="continuationSeparator" w:id="0">
    <w:p w:rsidR="002968BA" w:rsidRDefault="0029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BA" w:rsidRDefault="002968BA">
      <w:r>
        <w:separator/>
      </w:r>
    </w:p>
  </w:footnote>
  <w:footnote w:type="continuationSeparator" w:id="0">
    <w:p w:rsidR="002968BA" w:rsidRDefault="00296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68BA"/>
    <w:rsid w:val="003B6991"/>
    <w:rsid w:val="003D3AA8"/>
    <w:rsid w:val="004C67DE"/>
    <w:rsid w:val="009F196D"/>
    <w:rsid w:val="00A32200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3220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A3220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