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E8" w:rsidRDefault="003564E8" w:rsidP="0054706F">
      <w:pPr>
        <w:pStyle w:val="Ttulo"/>
      </w:pPr>
      <w:bookmarkStart w:id="0" w:name="_GoBack"/>
      <w:bookmarkEnd w:id="0"/>
      <w:r>
        <w:t>INDICAÇÃO Nº 1114/10</w:t>
      </w:r>
    </w:p>
    <w:p w:rsidR="003564E8" w:rsidRDefault="003564E8">
      <w:pPr>
        <w:jc w:val="center"/>
        <w:rPr>
          <w:rFonts w:ascii="Bookman Old Style" w:hAnsi="Bookman Old Style"/>
          <w:b/>
          <w:u w:val="single"/>
        </w:rPr>
      </w:pPr>
    </w:p>
    <w:p w:rsidR="003564E8" w:rsidRDefault="003564E8">
      <w:pPr>
        <w:jc w:val="center"/>
        <w:rPr>
          <w:rFonts w:ascii="Bookman Old Style" w:hAnsi="Bookman Old Style"/>
          <w:b/>
          <w:u w:val="single"/>
        </w:rPr>
      </w:pPr>
    </w:p>
    <w:p w:rsidR="003564E8" w:rsidRDefault="003564E8" w:rsidP="0054706F">
      <w:pPr>
        <w:pStyle w:val="Recuodecorpodetexto"/>
        <w:ind w:left="4440"/>
      </w:pPr>
      <w:r>
        <w:t>“Operação tapa-buracos na Rua Martins Fontes em frente ao n° 123, no bairro Vila Diva”.</w:t>
      </w:r>
    </w:p>
    <w:p w:rsidR="003564E8" w:rsidRDefault="003564E8">
      <w:pPr>
        <w:ind w:left="1440" w:firstLine="3600"/>
        <w:jc w:val="both"/>
        <w:rPr>
          <w:rFonts w:ascii="Bookman Old Style" w:hAnsi="Bookman Old Style"/>
        </w:rPr>
      </w:pPr>
    </w:p>
    <w:p w:rsidR="003564E8" w:rsidRPr="00C0212A" w:rsidRDefault="003564E8">
      <w:pPr>
        <w:ind w:left="1440" w:firstLine="3600"/>
        <w:jc w:val="both"/>
        <w:rPr>
          <w:rFonts w:ascii="Bookman Old Style" w:hAnsi="Bookman Old Style"/>
        </w:rPr>
      </w:pPr>
    </w:p>
    <w:p w:rsidR="003564E8" w:rsidRPr="00C0212A" w:rsidRDefault="003564E8">
      <w:pPr>
        <w:ind w:left="1440" w:firstLine="3600"/>
        <w:jc w:val="both"/>
        <w:rPr>
          <w:rFonts w:ascii="Bookman Old Style" w:hAnsi="Bookman Old Style"/>
        </w:rPr>
      </w:pPr>
    </w:p>
    <w:p w:rsidR="003564E8" w:rsidRPr="00C0212A" w:rsidRDefault="003564E8">
      <w:pPr>
        <w:ind w:left="1440" w:firstLine="3600"/>
        <w:jc w:val="both"/>
        <w:rPr>
          <w:rFonts w:ascii="Bookman Old Style" w:hAnsi="Bookman Old Style"/>
        </w:rPr>
      </w:pPr>
    </w:p>
    <w:p w:rsidR="003564E8" w:rsidRPr="00C0212A" w:rsidRDefault="003564E8" w:rsidP="0054706F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>Rua Martins Fontes, em frente ao n° 123, no bairro Vila Diva.</w:t>
      </w:r>
    </w:p>
    <w:p w:rsidR="003564E8" w:rsidRPr="00C0212A" w:rsidRDefault="003564E8" w:rsidP="0054706F">
      <w:pPr>
        <w:jc w:val="center"/>
        <w:rPr>
          <w:rFonts w:ascii="Bookman Old Style" w:hAnsi="Bookman Old Style"/>
          <w:b/>
        </w:rPr>
      </w:pPr>
    </w:p>
    <w:p w:rsidR="003564E8" w:rsidRPr="00C0212A" w:rsidRDefault="003564E8" w:rsidP="0054706F">
      <w:pPr>
        <w:jc w:val="center"/>
        <w:rPr>
          <w:rFonts w:ascii="Bookman Old Style" w:hAnsi="Bookman Old Style"/>
          <w:b/>
        </w:rPr>
      </w:pPr>
    </w:p>
    <w:p w:rsidR="003564E8" w:rsidRPr="00C0212A" w:rsidRDefault="003564E8" w:rsidP="0054706F">
      <w:pPr>
        <w:jc w:val="center"/>
        <w:rPr>
          <w:rFonts w:ascii="Bookman Old Style" w:hAnsi="Bookman Old Style"/>
          <w:b/>
        </w:rPr>
      </w:pPr>
    </w:p>
    <w:p w:rsidR="003564E8" w:rsidRPr="00C0212A" w:rsidRDefault="003564E8" w:rsidP="0054706F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3564E8" w:rsidRPr="00C0212A" w:rsidRDefault="003564E8" w:rsidP="0054706F">
      <w:pPr>
        <w:jc w:val="center"/>
        <w:rPr>
          <w:rFonts w:ascii="Bookman Old Style" w:hAnsi="Bookman Old Style"/>
          <w:b/>
        </w:rPr>
      </w:pPr>
    </w:p>
    <w:p w:rsidR="003564E8" w:rsidRPr="00C0212A" w:rsidRDefault="003564E8" w:rsidP="0054706F">
      <w:pPr>
        <w:jc w:val="center"/>
        <w:rPr>
          <w:rFonts w:ascii="Bookman Old Style" w:hAnsi="Bookman Old Style"/>
          <w:b/>
        </w:rPr>
      </w:pPr>
    </w:p>
    <w:p w:rsidR="003564E8" w:rsidRPr="00C0212A" w:rsidRDefault="003564E8" w:rsidP="0054706F">
      <w:pPr>
        <w:jc w:val="center"/>
        <w:rPr>
          <w:rFonts w:ascii="Bookman Old Style" w:hAnsi="Bookman Old Style"/>
          <w:b/>
        </w:rPr>
      </w:pPr>
    </w:p>
    <w:p w:rsidR="003564E8" w:rsidRPr="00C0212A" w:rsidRDefault="003564E8" w:rsidP="0054706F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>motoristas que transitam por esta via.</w:t>
      </w:r>
    </w:p>
    <w:p w:rsidR="003564E8" w:rsidRPr="00C0212A" w:rsidRDefault="003564E8" w:rsidP="0054706F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3564E8" w:rsidRPr="00C0212A" w:rsidRDefault="003564E8" w:rsidP="0054706F">
      <w:pPr>
        <w:ind w:firstLine="1440"/>
        <w:jc w:val="both"/>
        <w:rPr>
          <w:rFonts w:ascii="Bookman Old Style" w:hAnsi="Bookman Old Style"/>
        </w:rPr>
      </w:pPr>
    </w:p>
    <w:p w:rsidR="003564E8" w:rsidRDefault="003564E8" w:rsidP="0054706F">
      <w:pPr>
        <w:ind w:firstLine="1440"/>
        <w:jc w:val="both"/>
        <w:outlineLvl w:val="0"/>
        <w:rPr>
          <w:rFonts w:ascii="Bookman Old Style" w:hAnsi="Bookman Old Style"/>
        </w:rPr>
      </w:pPr>
    </w:p>
    <w:p w:rsidR="003564E8" w:rsidRDefault="003564E8" w:rsidP="0054706F">
      <w:pPr>
        <w:ind w:firstLine="1440"/>
        <w:outlineLvl w:val="0"/>
        <w:rPr>
          <w:rFonts w:ascii="Bookman Old Style" w:hAnsi="Bookman Old Style"/>
        </w:rPr>
      </w:pPr>
    </w:p>
    <w:p w:rsidR="003564E8" w:rsidRDefault="003564E8" w:rsidP="0054706F">
      <w:pPr>
        <w:ind w:firstLine="1440"/>
        <w:outlineLvl w:val="0"/>
        <w:rPr>
          <w:rFonts w:ascii="Bookman Old Style" w:hAnsi="Bookman Old Style"/>
        </w:rPr>
      </w:pPr>
    </w:p>
    <w:p w:rsidR="003564E8" w:rsidRDefault="003564E8" w:rsidP="0054706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Março de 2010.</w:t>
      </w:r>
    </w:p>
    <w:p w:rsidR="003564E8" w:rsidRDefault="003564E8">
      <w:pPr>
        <w:ind w:firstLine="1440"/>
        <w:rPr>
          <w:rFonts w:ascii="Bookman Old Style" w:hAnsi="Bookman Old Style"/>
        </w:rPr>
      </w:pPr>
    </w:p>
    <w:p w:rsidR="003564E8" w:rsidRDefault="003564E8">
      <w:pPr>
        <w:rPr>
          <w:rFonts w:ascii="Bookman Old Style" w:hAnsi="Bookman Old Style"/>
        </w:rPr>
      </w:pPr>
    </w:p>
    <w:p w:rsidR="003564E8" w:rsidRDefault="003564E8">
      <w:pPr>
        <w:ind w:firstLine="1440"/>
        <w:rPr>
          <w:rFonts w:ascii="Bookman Old Style" w:hAnsi="Bookman Old Style"/>
        </w:rPr>
      </w:pPr>
    </w:p>
    <w:p w:rsidR="003564E8" w:rsidRDefault="003564E8" w:rsidP="0054706F">
      <w:pPr>
        <w:jc w:val="center"/>
        <w:outlineLvl w:val="0"/>
        <w:rPr>
          <w:rFonts w:ascii="Bookman Old Style" w:hAnsi="Bookman Old Style"/>
          <w:b/>
        </w:rPr>
      </w:pPr>
    </w:p>
    <w:p w:rsidR="003564E8" w:rsidRDefault="003564E8" w:rsidP="0054706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564E8" w:rsidRDefault="003564E8" w:rsidP="0054706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6F" w:rsidRDefault="0054706F">
      <w:r>
        <w:separator/>
      </w:r>
    </w:p>
  </w:endnote>
  <w:endnote w:type="continuationSeparator" w:id="0">
    <w:p w:rsidR="0054706F" w:rsidRDefault="0054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6F" w:rsidRDefault="0054706F">
      <w:r>
        <w:separator/>
      </w:r>
    </w:p>
  </w:footnote>
  <w:footnote w:type="continuationSeparator" w:id="0">
    <w:p w:rsidR="0054706F" w:rsidRDefault="0054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5B1"/>
    <w:rsid w:val="001D1394"/>
    <w:rsid w:val="003564E8"/>
    <w:rsid w:val="003D3AA8"/>
    <w:rsid w:val="004C67DE"/>
    <w:rsid w:val="0054706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564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564E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