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2B" w:rsidRDefault="002C082B">
      <w:pPr>
        <w:pStyle w:val="Ttulo"/>
      </w:pPr>
      <w:bookmarkStart w:id="0" w:name="_GoBack"/>
      <w:bookmarkEnd w:id="0"/>
      <w:r>
        <w:t>INDICAÇÃO Nº 1142/10</w:t>
      </w:r>
    </w:p>
    <w:p w:rsidR="002C082B" w:rsidRDefault="002C082B">
      <w:pPr>
        <w:jc w:val="center"/>
        <w:rPr>
          <w:rFonts w:ascii="Bookman Old Style" w:hAnsi="Bookman Old Style"/>
          <w:b/>
          <w:u w:val="single"/>
        </w:rPr>
      </w:pPr>
    </w:p>
    <w:p w:rsidR="002C082B" w:rsidRDefault="002C082B">
      <w:pPr>
        <w:jc w:val="center"/>
        <w:rPr>
          <w:rFonts w:ascii="Bookman Old Style" w:hAnsi="Bookman Old Style"/>
          <w:b/>
          <w:u w:val="single"/>
        </w:rPr>
      </w:pPr>
    </w:p>
    <w:p w:rsidR="002C082B" w:rsidRDefault="002C082B">
      <w:pPr>
        <w:jc w:val="center"/>
        <w:rPr>
          <w:rFonts w:ascii="Bookman Old Style" w:hAnsi="Bookman Old Style"/>
          <w:b/>
          <w:u w:val="single"/>
        </w:rPr>
      </w:pPr>
    </w:p>
    <w:p w:rsidR="002C082B" w:rsidRDefault="002C082B">
      <w:pPr>
        <w:pStyle w:val="Recuodecorpodetexto"/>
      </w:pPr>
      <w:r>
        <w:t>“Recuperação da camada asfáltica na Rua Adolphino Camargo</w:t>
      </w:r>
      <w:r w:rsidRPr="003D73BA">
        <w:t xml:space="preserve"> esquina com a Rua </w:t>
      </w:r>
      <w:r>
        <w:t>Cariris</w:t>
      </w:r>
      <w:r w:rsidRPr="003D73BA">
        <w:t xml:space="preserve">, no bairro </w:t>
      </w:r>
      <w:r>
        <w:t>São Francisco”.</w:t>
      </w:r>
    </w:p>
    <w:p w:rsidR="002C082B" w:rsidRDefault="002C082B">
      <w:pPr>
        <w:ind w:left="1440" w:firstLine="3600"/>
        <w:jc w:val="both"/>
        <w:rPr>
          <w:rFonts w:ascii="Bookman Old Style" w:hAnsi="Bookman Old Style"/>
        </w:rPr>
      </w:pPr>
    </w:p>
    <w:p w:rsidR="002C082B" w:rsidRDefault="002C082B">
      <w:pPr>
        <w:ind w:left="1440" w:firstLine="3600"/>
        <w:jc w:val="both"/>
        <w:rPr>
          <w:rFonts w:ascii="Bookman Old Style" w:hAnsi="Bookman Old Style"/>
        </w:rPr>
      </w:pPr>
    </w:p>
    <w:p w:rsidR="002C082B" w:rsidRDefault="002C082B">
      <w:pPr>
        <w:ind w:left="1440" w:firstLine="3600"/>
        <w:jc w:val="both"/>
        <w:rPr>
          <w:rFonts w:ascii="Bookman Old Style" w:hAnsi="Bookman Old Style"/>
        </w:rPr>
      </w:pPr>
    </w:p>
    <w:p w:rsidR="002C082B" w:rsidRDefault="002C082B">
      <w:pPr>
        <w:ind w:left="1440" w:firstLine="3600"/>
        <w:jc w:val="both"/>
        <w:rPr>
          <w:rFonts w:ascii="Bookman Old Style" w:hAnsi="Bookman Old Style"/>
        </w:rPr>
      </w:pPr>
    </w:p>
    <w:p w:rsidR="002C082B" w:rsidRPr="003D73BA" w:rsidRDefault="002C082B" w:rsidP="00E84FE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da camada asfált</w:t>
      </w:r>
      <w:r w:rsidRPr="00290894">
        <w:rPr>
          <w:rFonts w:ascii="Bookman Old Style" w:hAnsi="Bookman Old Style"/>
        </w:rPr>
        <w:t>ica na Rua</w:t>
      </w:r>
      <w:r>
        <w:rPr>
          <w:rFonts w:ascii="Bookman Old Style" w:hAnsi="Bookman Old Style"/>
        </w:rPr>
        <w:t xml:space="preserve"> Adolphino Camargo</w:t>
      </w:r>
      <w:r w:rsidRPr="003D73BA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Cariris</w:t>
      </w:r>
      <w:r w:rsidRPr="003D73BA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Francisco</w:t>
      </w:r>
      <w:r w:rsidRPr="003D73BA">
        <w:rPr>
          <w:rFonts w:ascii="Bookman Old Style" w:hAnsi="Bookman Old Style"/>
        </w:rPr>
        <w:t>.</w:t>
      </w:r>
    </w:p>
    <w:p w:rsidR="002C082B" w:rsidRDefault="002C082B" w:rsidP="00E84FE8">
      <w:pPr>
        <w:ind w:firstLine="1440"/>
        <w:jc w:val="both"/>
        <w:rPr>
          <w:rFonts w:ascii="Bookman Old Style" w:hAnsi="Bookman Old Style"/>
          <w:b/>
        </w:rPr>
      </w:pPr>
    </w:p>
    <w:p w:rsidR="002C082B" w:rsidRDefault="002C082B" w:rsidP="00E84FE8">
      <w:pPr>
        <w:jc w:val="center"/>
        <w:rPr>
          <w:rFonts w:ascii="Bookman Old Style" w:hAnsi="Bookman Old Style"/>
          <w:b/>
        </w:rPr>
      </w:pPr>
    </w:p>
    <w:p w:rsidR="002C082B" w:rsidRDefault="002C082B" w:rsidP="00E84F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082B" w:rsidRDefault="002C082B" w:rsidP="00E84FE8">
      <w:pPr>
        <w:jc w:val="center"/>
        <w:rPr>
          <w:rFonts w:ascii="Bookman Old Style" w:hAnsi="Bookman Old Style"/>
          <w:b/>
        </w:rPr>
      </w:pPr>
    </w:p>
    <w:p w:rsidR="002C082B" w:rsidRDefault="002C082B" w:rsidP="00E84FE8">
      <w:pPr>
        <w:jc w:val="center"/>
        <w:rPr>
          <w:rFonts w:ascii="Bookman Old Style" w:hAnsi="Bookman Old Style"/>
          <w:b/>
        </w:rPr>
      </w:pPr>
    </w:p>
    <w:p w:rsidR="002C082B" w:rsidRDefault="002C082B" w:rsidP="00E84FE8">
      <w:pPr>
        <w:jc w:val="center"/>
        <w:rPr>
          <w:rFonts w:ascii="Bookman Old Style" w:hAnsi="Bookman Old Style"/>
          <w:b/>
        </w:rPr>
      </w:pPr>
    </w:p>
    <w:p w:rsidR="002C082B" w:rsidRDefault="002C082B" w:rsidP="00E84FE8">
      <w:pPr>
        <w:jc w:val="center"/>
        <w:rPr>
          <w:rFonts w:ascii="Bookman Old Style" w:hAnsi="Bookman Old Style"/>
          <w:b/>
        </w:rPr>
      </w:pPr>
    </w:p>
    <w:p w:rsidR="002C082B" w:rsidRPr="00C4775E" w:rsidRDefault="002C082B" w:rsidP="00E84FE8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2C082B" w:rsidRPr="003D2A9F" w:rsidRDefault="002C082B" w:rsidP="00E84FE8">
      <w:pPr>
        <w:ind w:firstLine="1440"/>
        <w:jc w:val="both"/>
        <w:rPr>
          <w:rFonts w:ascii="Bookman Old Style" w:hAnsi="Bookman Old Style"/>
        </w:rPr>
      </w:pPr>
    </w:p>
    <w:p w:rsidR="002C082B" w:rsidRDefault="002C082B" w:rsidP="00E84FE8">
      <w:pPr>
        <w:ind w:firstLine="1440"/>
        <w:jc w:val="both"/>
        <w:rPr>
          <w:rFonts w:ascii="Bookman Old Style" w:hAnsi="Bookman Old Style"/>
        </w:rPr>
      </w:pPr>
    </w:p>
    <w:p w:rsidR="002C082B" w:rsidRDefault="002C082B">
      <w:pPr>
        <w:ind w:firstLine="1440"/>
        <w:jc w:val="center"/>
        <w:rPr>
          <w:rFonts w:ascii="Bookman Old Style" w:hAnsi="Bookman Old Style"/>
          <w:b/>
        </w:rPr>
      </w:pPr>
    </w:p>
    <w:p w:rsidR="002C082B" w:rsidRDefault="002C082B">
      <w:pPr>
        <w:ind w:firstLine="1440"/>
        <w:jc w:val="both"/>
        <w:rPr>
          <w:rFonts w:ascii="Bookman Old Style" w:hAnsi="Bookman Old Style"/>
        </w:rPr>
      </w:pPr>
    </w:p>
    <w:p w:rsidR="002C082B" w:rsidRDefault="002C082B">
      <w:pPr>
        <w:ind w:firstLine="1440"/>
        <w:jc w:val="both"/>
        <w:rPr>
          <w:rFonts w:ascii="Bookman Old Style" w:hAnsi="Bookman Old Style"/>
        </w:rPr>
      </w:pPr>
    </w:p>
    <w:p w:rsidR="002C082B" w:rsidRDefault="002C082B" w:rsidP="00E84F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2C082B" w:rsidRDefault="002C082B">
      <w:pPr>
        <w:ind w:firstLine="1440"/>
        <w:rPr>
          <w:rFonts w:ascii="Bookman Old Style" w:hAnsi="Bookman Old Style"/>
        </w:rPr>
      </w:pPr>
    </w:p>
    <w:p w:rsidR="002C082B" w:rsidRDefault="002C082B">
      <w:pPr>
        <w:rPr>
          <w:rFonts w:ascii="Bookman Old Style" w:hAnsi="Bookman Old Style"/>
        </w:rPr>
      </w:pPr>
    </w:p>
    <w:p w:rsidR="002C082B" w:rsidRDefault="002C082B">
      <w:pPr>
        <w:ind w:firstLine="1440"/>
        <w:rPr>
          <w:rFonts w:ascii="Bookman Old Style" w:hAnsi="Bookman Old Style"/>
        </w:rPr>
      </w:pPr>
    </w:p>
    <w:p w:rsidR="002C082B" w:rsidRDefault="002C082B">
      <w:pPr>
        <w:ind w:firstLine="1440"/>
        <w:rPr>
          <w:rFonts w:ascii="Bookman Old Style" w:hAnsi="Bookman Old Style"/>
        </w:rPr>
      </w:pPr>
    </w:p>
    <w:p w:rsidR="002C082B" w:rsidRDefault="002C082B" w:rsidP="00E84F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C082B" w:rsidRDefault="002C082B" w:rsidP="00E84F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C082B" w:rsidRDefault="002C082B" w:rsidP="00E84FE8">
      <w:pPr>
        <w:ind w:firstLine="120"/>
        <w:jc w:val="center"/>
        <w:outlineLvl w:val="0"/>
        <w:rPr>
          <w:rFonts w:ascii="Bookman Old Style" w:hAnsi="Bookman Old Style"/>
        </w:rPr>
      </w:pPr>
    </w:p>
    <w:p w:rsidR="002C082B" w:rsidRDefault="002C082B" w:rsidP="00E84FE8">
      <w:pPr>
        <w:ind w:firstLine="120"/>
        <w:jc w:val="center"/>
        <w:outlineLvl w:val="0"/>
        <w:rPr>
          <w:rFonts w:ascii="Bookman Old Style" w:hAnsi="Bookman Old Style"/>
        </w:rPr>
      </w:pPr>
    </w:p>
    <w:p w:rsidR="002C082B" w:rsidRDefault="002C082B" w:rsidP="00E84FE8">
      <w:pPr>
        <w:ind w:firstLine="120"/>
        <w:jc w:val="center"/>
        <w:outlineLvl w:val="0"/>
        <w:rPr>
          <w:rFonts w:ascii="Bookman Old Style" w:hAnsi="Bookman Old Style"/>
        </w:rPr>
      </w:pPr>
    </w:p>
    <w:p w:rsidR="002C082B" w:rsidRDefault="002C082B" w:rsidP="00E84FE8">
      <w:pPr>
        <w:ind w:firstLine="120"/>
        <w:jc w:val="center"/>
        <w:outlineLvl w:val="0"/>
        <w:rPr>
          <w:rFonts w:ascii="Bookman Old Style" w:hAnsi="Bookman Old Style"/>
        </w:rPr>
      </w:pPr>
    </w:p>
    <w:p w:rsidR="002C082B" w:rsidRPr="007D7026" w:rsidRDefault="002C082B" w:rsidP="00E84FE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E8" w:rsidRDefault="00E84FE8">
      <w:r>
        <w:separator/>
      </w:r>
    </w:p>
  </w:endnote>
  <w:endnote w:type="continuationSeparator" w:id="0">
    <w:p w:rsidR="00E84FE8" w:rsidRDefault="00E8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E8" w:rsidRDefault="00E84FE8">
      <w:r>
        <w:separator/>
      </w:r>
    </w:p>
  </w:footnote>
  <w:footnote w:type="continuationSeparator" w:id="0">
    <w:p w:rsidR="00E84FE8" w:rsidRDefault="00E8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82B"/>
    <w:rsid w:val="003D3AA8"/>
    <w:rsid w:val="004C67DE"/>
    <w:rsid w:val="0080683C"/>
    <w:rsid w:val="009F196D"/>
    <w:rsid w:val="00A9035B"/>
    <w:rsid w:val="00CD613B"/>
    <w:rsid w:val="00E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08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082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C082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