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59" w:rsidRPr="00B4764F" w:rsidRDefault="009F3259" w:rsidP="00E030CB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>INDI</w:t>
      </w:r>
      <w:r>
        <w:rPr>
          <w:color w:val="333333"/>
          <w:sz w:val="24"/>
        </w:rPr>
        <w:t>CAÇÃO Nº</w:t>
      </w:r>
      <w:r w:rsidRPr="00B4764F">
        <w:rPr>
          <w:color w:val="333333"/>
          <w:sz w:val="24"/>
        </w:rPr>
        <w:t xml:space="preserve"> </w:t>
      </w:r>
      <w:r>
        <w:rPr>
          <w:color w:val="333333"/>
          <w:sz w:val="24"/>
        </w:rPr>
        <w:t>1160</w:t>
      </w:r>
      <w:r w:rsidRPr="00B4764F">
        <w:rPr>
          <w:color w:val="333333"/>
          <w:sz w:val="24"/>
        </w:rPr>
        <w:t>/</w:t>
      </w:r>
      <w:r>
        <w:rPr>
          <w:color w:val="333333"/>
          <w:sz w:val="24"/>
        </w:rPr>
        <w:t>10</w:t>
      </w:r>
    </w:p>
    <w:p w:rsidR="009F3259" w:rsidRPr="00B4764F" w:rsidRDefault="009F3259" w:rsidP="00E030CB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9F3259" w:rsidRPr="00B4764F" w:rsidRDefault="009F3259" w:rsidP="00E030CB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9F3259" w:rsidRPr="00B4764F" w:rsidRDefault="009F3259" w:rsidP="00E030CB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Manutenção em poço de visita na Rua Padre Antônio Correa no bairro Jardim Nova Conquista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9F3259" w:rsidRPr="00B4764F" w:rsidRDefault="009F3259" w:rsidP="00E030C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ao setor competente que providên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ci</w:t>
      </w:r>
      <w:r>
        <w:rPr>
          <w:rFonts w:ascii="Bookman Old Style" w:hAnsi="Bookman Old Style" w:cs="Arial"/>
          <w:b w:val="0"/>
          <w:bCs w:val="0"/>
          <w:color w:val="333333"/>
        </w:rPr>
        <w:t>as sejam tomadas com relação à manutenção em poço de visita localizado na Rua Padre Antônio Correa com a Rua Jurandir da Costa no bairro Jardim Nova Conquista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9F3259" w:rsidRPr="00B4764F" w:rsidRDefault="009F3259" w:rsidP="00E030C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F3259" w:rsidRPr="00B4764F" w:rsidRDefault="009F3259" w:rsidP="00E030C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9F3259" w:rsidRPr="00B4764F" w:rsidRDefault="009F3259" w:rsidP="00E030CB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9F3259" w:rsidRPr="00B4764F" w:rsidRDefault="009F3259" w:rsidP="00E030CB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Referido local necessita de manutenção no poço de visita, pois, o mesmo esta afundando juntamente ao asfalto causando risco aos pedestres e veículos que passam pelo local.</w:t>
      </w: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9F3259" w:rsidRDefault="009F3259" w:rsidP="00E030C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F3259" w:rsidRDefault="009F3259" w:rsidP="00E030C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 xml:space="preserve">Segue em anexo, foto do local. </w:t>
      </w:r>
    </w:p>
    <w:p w:rsidR="009F3259" w:rsidRDefault="009F3259" w:rsidP="00E030C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F3259" w:rsidRPr="00B4764F" w:rsidRDefault="009F3259" w:rsidP="00E030C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9F3259" w:rsidRPr="00B4764F" w:rsidRDefault="009F3259" w:rsidP="00E030CB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23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março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0.</w:t>
      </w:r>
    </w:p>
    <w:p w:rsidR="009F3259" w:rsidRPr="00B4764F" w:rsidRDefault="009F3259" w:rsidP="00E030CB">
      <w:pPr>
        <w:pStyle w:val="Corpodetexto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rPr>
          <w:rFonts w:ascii="Bookman Old Style" w:hAnsi="Bookman Old Style" w:cs="Arial"/>
          <w:color w:val="333333"/>
        </w:rPr>
      </w:pPr>
    </w:p>
    <w:p w:rsidR="009F3259" w:rsidRPr="00B4764F" w:rsidRDefault="009F3259" w:rsidP="00E030CB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9F3259" w:rsidRDefault="009F3259" w:rsidP="009F3259">
      <w:pPr>
        <w:pStyle w:val="Corpodetexto"/>
        <w:jc w:val="center"/>
        <w:rPr>
          <w:color w:val="333333"/>
        </w:rPr>
      </w:pPr>
      <w:r w:rsidRPr="00B4764F">
        <w:t>-vereador-</w:t>
      </w:r>
    </w:p>
    <w:p w:rsidR="009F3259" w:rsidRDefault="009F3259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CB" w:rsidRDefault="00E030CB">
      <w:r>
        <w:separator/>
      </w:r>
    </w:p>
  </w:endnote>
  <w:endnote w:type="continuationSeparator" w:id="0">
    <w:p w:rsidR="00E030CB" w:rsidRDefault="00E0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CB" w:rsidRDefault="00E030CB">
      <w:r>
        <w:separator/>
      </w:r>
    </w:p>
  </w:footnote>
  <w:footnote w:type="continuationSeparator" w:id="0">
    <w:p w:rsidR="00E030CB" w:rsidRDefault="00E0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9F3259"/>
    <w:rsid w:val="00A9035B"/>
    <w:rsid w:val="00CD56EC"/>
    <w:rsid w:val="00CD613B"/>
    <w:rsid w:val="00E0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F325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F325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