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EA" w:rsidRPr="00951645" w:rsidRDefault="00151EEA" w:rsidP="00151EE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353/12</w:t>
      </w:r>
    </w:p>
    <w:p w:rsidR="00151EEA" w:rsidRPr="00951645" w:rsidRDefault="00151EEA" w:rsidP="00151EE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51EEA" w:rsidRDefault="00151EEA" w:rsidP="00151EE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51EEA" w:rsidRDefault="00151EEA" w:rsidP="00151EE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51EEA" w:rsidRPr="00A23322" w:rsidRDefault="00151EEA" w:rsidP="00151EEA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do Sr.ª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Lúcia Aparecida Gomes Cora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151EEA" w:rsidRDefault="00151EEA" w:rsidP="00151EEA">
      <w:pPr>
        <w:pStyle w:val="Recuodecorpodetexto"/>
        <w:jc w:val="right"/>
      </w:pPr>
    </w:p>
    <w:p w:rsidR="00151EEA" w:rsidRDefault="00151EEA" w:rsidP="00151EEA">
      <w:pPr>
        <w:pStyle w:val="Recuodecorpodetexto"/>
      </w:pPr>
    </w:p>
    <w:p w:rsidR="00151EEA" w:rsidRDefault="00151EEA" w:rsidP="00151EE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51EEA" w:rsidRPr="00951645" w:rsidRDefault="00151EEA" w:rsidP="00151EEA">
      <w:pPr>
        <w:jc w:val="both"/>
        <w:rPr>
          <w:rFonts w:ascii="Bookman Old Style" w:hAnsi="Bookman Old Style"/>
          <w:szCs w:val="28"/>
        </w:rPr>
      </w:pPr>
    </w:p>
    <w:p w:rsidR="00151EEA" w:rsidRPr="00951645" w:rsidRDefault="00151EEA" w:rsidP="00151EE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51EEA" w:rsidRPr="00951645" w:rsidRDefault="00151EEA" w:rsidP="00151EE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Sr.ª </w:t>
      </w:r>
      <w:r>
        <w:rPr>
          <w:b/>
        </w:rPr>
        <w:t>Lúcia Aparecida Gomes Cora</w:t>
      </w:r>
      <w:r w:rsidRPr="005819AB">
        <w:rPr>
          <w:b/>
        </w:rPr>
        <w:t>,</w:t>
      </w:r>
      <w:r w:rsidRPr="00951645">
        <w:t xml:space="preserve"> ocorrido </w:t>
      </w:r>
      <w:r>
        <w:t>no dia 19 de maio de 2012</w:t>
      </w:r>
      <w:r w:rsidRPr="00951645">
        <w:t>.</w:t>
      </w:r>
    </w:p>
    <w:p w:rsidR="00151EEA" w:rsidRPr="00F14E73" w:rsidRDefault="00151EEA" w:rsidP="00151EEA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 Sr</w:t>
      </w:r>
      <w:r w:rsidRPr="002115DC">
        <w:rPr>
          <w:rFonts w:ascii="Bookman Old Style" w:hAnsi="Bookman Old Style"/>
          <w:b/>
        </w:rPr>
        <w:t xml:space="preserve">.ª </w:t>
      </w:r>
      <w:r>
        <w:rPr>
          <w:rFonts w:ascii="Bookman Old Style" w:hAnsi="Bookman Old Style"/>
          <w:b/>
        </w:rPr>
        <w:t>Lúcia Aparecida Gomes Cora</w:t>
      </w:r>
      <w:r>
        <w:rPr>
          <w:rFonts w:ascii="Bookman Old Style" w:hAnsi="Bookman Old Style"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35 (trinta e cinco anos)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>casada com Daniel Cora, deixa a filha Gabriela.</w:t>
      </w:r>
      <w:r>
        <w:rPr>
          <w:rFonts w:ascii="Bookman Old Style" w:hAnsi="Bookman Old Style" w:cs="Arial"/>
          <w:lang w:val="de-DE"/>
        </w:rPr>
        <w:t xml:space="preserve">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Saturnino Rodrigues, 1530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Jardim das Orquideas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151EEA" w:rsidRPr="00F14E73" w:rsidRDefault="00151EEA" w:rsidP="00151EEA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151EEA" w:rsidRPr="00951645" w:rsidRDefault="00151EEA" w:rsidP="00151EE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51EEA" w:rsidRPr="00951645" w:rsidRDefault="00151EEA" w:rsidP="00151EEA">
      <w:pPr>
        <w:pStyle w:val="Recuodecorpodetexto"/>
        <w:ind w:left="0" w:firstLine="1440"/>
      </w:pPr>
    </w:p>
    <w:p w:rsidR="00151EEA" w:rsidRPr="00951645" w:rsidRDefault="00151EEA" w:rsidP="00151EE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51EEA" w:rsidRPr="00951645" w:rsidRDefault="00151EEA" w:rsidP="00151EEA">
      <w:pPr>
        <w:pStyle w:val="Recuodecorpodetexto2"/>
        <w:ind w:firstLine="0"/>
        <w:rPr>
          <w:szCs w:val="24"/>
        </w:rPr>
      </w:pPr>
    </w:p>
    <w:p w:rsidR="00151EEA" w:rsidRPr="00951645" w:rsidRDefault="00151EEA" w:rsidP="00151EEA">
      <w:pPr>
        <w:pStyle w:val="Recuodecorpodetexto2"/>
        <w:ind w:firstLine="0"/>
        <w:rPr>
          <w:szCs w:val="24"/>
        </w:rPr>
      </w:pPr>
    </w:p>
    <w:p w:rsidR="00151EEA" w:rsidRPr="00951645" w:rsidRDefault="00151EEA" w:rsidP="00151EEA">
      <w:pPr>
        <w:pStyle w:val="Recuodecorpodetexto2"/>
      </w:pPr>
      <w:r w:rsidRPr="00951645">
        <w:t>Plenário “Dr. Tancredo Neves”, em</w:t>
      </w:r>
      <w:r>
        <w:t xml:space="preserve"> 21 de maio de 2012</w:t>
      </w:r>
      <w:r w:rsidRPr="00951645">
        <w:t>.</w:t>
      </w:r>
    </w:p>
    <w:p w:rsidR="00151EEA" w:rsidRPr="00951645" w:rsidRDefault="00151EEA" w:rsidP="00151EEA">
      <w:pPr>
        <w:pStyle w:val="Recuodecorpodetexto2"/>
      </w:pPr>
    </w:p>
    <w:p w:rsidR="00151EEA" w:rsidRDefault="00151EEA" w:rsidP="00151EE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51EEA" w:rsidRDefault="00151EEA" w:rsidP="00151EEA">
      <w:pPr>
        <w:jc w:val="both"/>
        <w:rPr>
          <w:rFonts w:ascii="Bookman Old Style" w:hAnsi="Bookman Old Style"/>
          <w:b/>
          <w:szCs w:val="28"/>
        </w:rPr>
      </w:pPr>
    </w:p>
    <w:p w:rsidR="00151EEA" w:rsidRDefault="00151EEA" w:rsidP="00151EEA">
      <w:pPr>
        <w:jc w:val="both"/>
        <w:rPr>
          <w:rFonts w:ascii="Bookman Old Style" w:hAnsi="Bookman Old Style"/>
          <w:b/>
          <w:szCs w:val="28"/>
        </w:rPr>
      </w:pPr>
    </w:p>
    <w:p w:rsidR="00151EEA" w:rsidRPr="00951645" w:rsidRDefault="00151EEA" w:rsidP="00151EEA">
      <w:pPr>
        <w:pStyle w:val="Ttulo1"/>
      </w:pPr>
      <w:r w:rsidRPr="00951645">
        <w:t>JOSÉ LUIS FORNASARI</w:t>
      </w:r>
    </w:p>
    <w:p w:rsidR="00151EEA" w:rsidRPr="00951645" w:rsidRDefault="00151EEA" w:rsidP="00151EE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51EEA" w:rsidRDefault="00151EEA" w:rsidP="00151EE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47" w:rsidRDefault="00506947">
      <w:r>
        <w:separator/>
      </w:r>
    </w:p>
  </w:endnote>
  <w:endnote w:type="continuationSeparator" w:id="0">
    <w:p w:rsidR="00506947" w:rsidRDefault="0050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47" w:rsidRDefault="00506947">
      <w:r>
        <w:separator/>
      </w:r>
    </w:p>
  </w:footnote>
  <w:footnote w:type="continuationSeparator" w:id="0">
    <w:p w:rsidR="00506947" w:rsidRDefault="00506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1EEA"/>
    <w:rsid w:val="001D1394"/>
    <w:rsid w:val="003D3AA8"/>
    <w:rsid w:val="004C67DE"/>
    <w:rsid w:val="00506947"/>
    <w:rsid w:val="007F149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51EE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151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51EE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51EE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51EE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51EEA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