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ECE" w:rsidRDefault="00B16ECE" w:rsidP="00B16ECE">
      <w:pPr>
        <w:pStyle w:val="Ttulo"/>
        <w:rPr>
          <w:rFonts w:ascii="Verdana" w:hAnsi="Verdana"/>
          <w:b w:val="0"/>
          <w:noProof/>
        </w:rPr>
      </w:pPr>
      <w:bookmarkStart w:id="0" w:name="_GoBack"/>
      <w:bookmarkEnd w:id="0"/>
    </w:p>
    <w:p w:rsidR="00B16ECE" w:rsidRDefault="00B16ECE" w:rsidP="00B16ECE">
      <w:pPr>
        <w:pStyle w:val="Ttulo"/>
        <w:rPr>
          <w:rFonts w:ascii="Verdana" w:hAnsi="Verdana"/>
          <w:b w:val="0"/>
          <w:noProof/>
        </w:rPr>
      </w:pPr>
    </w:p>
    <w:p w:rsidR="00B16ECE" w:rsidRDefault="00B16ECE" w:rsidP="00B16ECE">
      <w:pPr>
        <w:pStyle w:val="Ttulo"/>
        <w:rPr>
          <w:rFonts w:ascii="Verdana" w:hAnsi="Verdana"/>
          <w:b w:val="0"/>
          <w:noProof/>
        </w:rPr>
      </w:pPr>
      <w:r w:rsidRPr="009671C4">
        <w:rPr>
          <w:rFonts w:ascii="Verdana" w:hAnsi="Verdana"/>
          <w:b w:val="0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alt="Descrição: Descrição: \\srvcmsbo\publico\VER CARLOS FONTES\topo papel timbrado carlos fontes.jpg" style="width:425pt;height:79pt;visibility:visible">
            <v:imagedata r:id="rId7" o:title="topo papel timbrado carlos fontes"/>
          </v:shape>
        </w:pict>
      </w:r>
    </w:p>
    <w:p w:rsidR="00B16ECE" w:rsidRDefault="00B16ECE" w:rsidP="00B16ECE">
      <w:pPr>
        <w:pStyle w:val="Ttulo"/>
        <w:rPr>
          <w:rFonts w:ascii="Verdana" w:hAnsi="Verdana"/>
          <w:b w:val="0"/>
          <w:noProof/>
        </w:rPr>
      </w:pPr>
    </w:p>
    <w:p w:rsidR="00B16ECE" w:rsidRPr="0046002D" w:rsidRDefault="00B16ECE" w:rsidP="00B16ECE">
      <w:pPr>
        <w:pStyle w:val="Ttulo"/>
        <w:rPr>
          <w:rFonts w:ascii="Verdana" w:hAnsi="Verdana"/>
        </w:rPr>
      </w:pPr>
      <w:r w:rsidRPr="0046002D">
        <w:rPr>
          <w:rFonts w:ascii="Verdana" w:hAnsi="Verdana"/>
        </w:rPr>
        <w:t xml:space="preserve">REQUERIMENTO Nº </w:t>
      </w:r>
      <w:r>
        <w:rPr>
          <w:rFonts w:ascii="Verdana" w:hAnsi="Verdana"/>
        </w:rPr>
        <w:t>358_</w:t>
      </w:r>
      <w:r w:rsidRPr="0046002D">
        <w:rPr>
          <w:rFonts w:ascii="Verdana" w:hAnsi="Verdana"/>
        </w:rPr>
        <w:t>/</w:t>
      </w:r>
      <w:r>
        <w:rPr>
          <w:rFonts w:ascii="Verdana" w:hAnsi="Verdana"/>
        </w:rPr>
        <w:t>2012</w:t>
      </w:r>
    </w:p>
    <w:p w:rsidR="00B16ECE" w:rsidRPr="0046002D" w:rsidRDefault="00B16ECE" w:rsidP="00B16ECE">
      <w:pPr>
        <w:pStyle w:val="Subttulo"/>
        <w:spacing w:line="240" w:lineRule="auto"/>
        <w:rPr>
          <w:rFonts w:ascii="Verdana" w:hAnsi="Verdana"/>
          <w:szCs w:val="24"/>
        </w:rPr>
      </w:pPr>
      <w:r w:rsidRPr="0046002D">
        <w:rPr>
          <w:rFonts w:ascii="Verdana" w:hAnsi="Verdana"/>
          <w:szCs w:val="24"/>
        </w:rPr>
        <w:t>de Informações.</w:t>
      </w:r>
    </w:p>
    <w:p w:rsidR="00B16ECE" w:rsidRDefault="00B16ECE" w:rsidP="00B16ECE">
      <w:pPr>
        <w:pStyle w:val="Subttulo"/>
        <w:spacing w:line="240" w:lineRule="auto"/>
        <w:rPr>
          <w:rFonts w:ascii="Verdana" w:hAnsi="Verdana"/>
          <w:szCs w:val="24"/>
        </w:rPr>
      </w:pPr>
    </w:p>
    <w:p w:rsidR="00B16ECE" w:rsidRPr="0046002D" w:rsidRDefault="00B16ECE" w:rsidP="00B16ECE">
      <w:pPr>
        <w:pStyle w:val="Recuodecorpodetexto"/>
        <w:spacing w:line="240" w:lineRule="auto"/>
        <w:ind w:left="4161"/>
        <w:rPr>
          <w:rFonts w:ascii="Verdana" w:hAnsi="Verdana"/>
          <w:b/>
          <w:i w:val="0"/>
          <w:iCs w:val="0"/>
          <w:szCs w:val="24"/>
        </w:rPr>
      </w:pPr>
    </w:p>
    <w:p w:rsidR="00B16ECE" w:rsidRPr="00A0262A" w:rsidRDefault="00B16ECE" w:rsidP="00B16ECE">
      <w:pPr>
        <w:pStyle w:val="Recuodecorpodetexto"/>
        <w:ind w:left="4161"/>
        <w:rPr>
          <w:rFonts w:ascii="Verdana" w:hAnsi="Verdana"/>
          <w:b/>
          <w:szCs w:val="24"/>
        </w:rPr>
      </w:pPr>
      <w:r w:rsidRPr="00A0262A">
        <w:rPr>
          <w:rFonts w:ascii="Verdana" w:hAnsi="Verdana"/>
          <w:b/>
          <w:szCs w:val="24"/>
        </w:rPr>
        <w:t xml:space="preserve">“Com relação </w:t>
      </w:r>
      <w:r>
        <w:rPr>
          <w:rFonts w:ascii="Verdana" w:hAnsi="Verdana"/>
          <w:b/>
          <w:szCs w:val="24"/>
        </w:rPr>
        <w:t xml:space="preserve">às INDICAÇÕES DE </w:t>
      </w:r>
      <w:proofErr w:type="spellStart"/>
      <w:r>
        <w:rPr>
          <w:rFonts w:ascii="Verdana" w:hAnsi="Verdana"/>
          <w:b/>
          <w:szCs w:val="24"/>
        </w:rPr>
        <w:t>Nºs</w:t>
      </w:r>
      <w:proofErr w:type="spellEnd"/>
      <w:r>
        <w:rPr>
          <w:rFonts w:ascii="Verdana" w:hAnsi="Verdana"/>
          <w:b/>
          <w:szCs w:val="24"/>
        </w:rPr>
        <w:t>. 991 e 993/2012</w:t>
      </w:r>
      <w:r w:rsidRPr="00A0262A">
        <w:rPr>
          <w:rFonts w:ascii="Verdana" w:hAnsi="Verdana"/>
          <w:b/>
          <w:szCs w:val="24"/>
        </w:rPr>
        <w:t>”.</w:t>
      </w:r>
    </w:p>
    <w:p w:rsidR="00B16ECE" w:rsidRPr="00A0262A" w:rsidRDefault="00B16ECE" w:rsidP="00B16ECE">
      <w:pPr>
        <w:pStyle w:val="Recuodecorpodetexto"/>
        <w:ind w:left="4161"/>
        <w:rPr>
          <w:rFonts w:ascii="Verdana" w:hAnsi="Verdana"/>
          <w:b/>
          <w:szCs w:val="24"/>
        </w:rPr>
      </w:pPr>
    </w:p>
    <w:p w:rsidR="00B16ECE" w:rsidRPr="00CE65D9" w:rsidRDefault="00B16ECE" w:rsidP="00B16ECE">
      <w:pPr>
        <w:pStyle w:val="Recuodecorpodetexto"/>
        <w:ind w:left="0"/>
        <w:rPr>
          <w:rFonts w:ascii="Verdana" w:hAnsi="Verdana"/>
          <w:i w:val="0"/>
          <w:szCs w:val="24"/>
        </w:rPr>
      </w:pPr>
      <w:r>
        <w:rPr>
          <w:rFonts w:ascii="Verdana" w:hAnsi="Verdana"/>
          <w:b/>
          <w:szCs w:val="24"/>
        </w:rPr>
        <w:t xml:space="preserve">       </w:t>
      </w:r>
      <w:r w:rsidRPr="00A0262A">
        <w:rPr>
          <w:rFonts w:ascii="Verdana" w:hAnsi="Verdana"/>
          <w:b/>
          <w:i w:val="0"/>
          <w:szCs w:val="24"/>
        </w:rPr>
        <w:t>Considerando-se que</w:t>
      </w:r>
      <w:r w:rsidRPr="00A0262A">
        <w:rPr>
          <w:rFonts w:ascii="Verdana" w:hAnsi="Verdana"/>
          <w:i w:val="0"/>
          <w:szCs w:val="24"/>
        </w:rPr>
        <w:t xml:space="preserve">, este vereador </w:t>
      </w:r>
      <w:r>
        <w:rPr>
          <w:rFonts w:ascii="Verdana" w:hAnsi="Verdana"/>
          <w:i w:val="0"/>
          <w:szCs w:val="24"/>
        </w:rPr>
        <w:t xml:space="preserve">protocolou duas Indicações no último dia 11 de maio deste ano, sendo a de n.º 991, que solicita a extração de uma árvore e a de 993, que </w:t>
      </w:r>
      <w:r w:rsidRPr="00CE65D9">
        <w:rPr>
          <w:rFonts w:ascii="Verdana" w:hAnsi="Verdana"/>
          <w:i w:val="0"/>
          <w:szCs w:val="24"/>
        </w:rPr>
        <w:t>solicita a construção de uma lombada</w:t>
      </w:r>
      <w:r>
        <w:rPr>
          <w:rFonts w:ascii="Verdana" w:hAnsi="Verdana"/>
          <w:i w:val="0"/>
          <w:szCs w:val="24"/>
        </w:rPr>
        <w:t>, ambas em frente à Igreja Assembleia de Deus – Ministério Belém, localizada na Rua Ubirajara Alves, defronte ao n.º 212, no bairro Jardim.</w:t>
      </w:r>
    </w:p>
    <w:p w:rsidR="00B16ECE" w:rsidRPr="00A0262A" w:rsidRDefault="00B16ECE" w:rsidP="00B16ECE">
      <w:pPr>
        <w:pStyle w:val="Recuodecorpodetexto"/>
        <w:ind w:left="0" w:firstLine="708"/>
        <w:rPr>
          <w:rFonts w:ascii="Verdana" w:hAnsi="Verdana"/>
          <w:bCs/>
          <w:i w:val="0"/>
          <w:szCs w:val="24"/>
        </w:rPr>
      </w:pPr>
    </w:p>
    <w:p w:rsidR="00B16ECE" w:rsidRDefault="00B16ECE" w:rsidP="00B16ECE">
      <w:pPr>
        <w:pStyle w:val="Recuodecorpodetexto"/>
        <w:ind w:left="0" w:firstLine="708"/>
        <w:rPr>
          <w:rFonts w:ascii="Verdana" w:hAnsi="Verdana"/>
          <w:i w:val="0"/>
          <w:szCs w:val="24"/>
        </w:rPr>
      </w:pPr>
      <w:r w:rsidRPr="00A0262A">
        <w:rPr>
          <w:rFonts w:ascii="Verdana" w:hAnsi="Verdana"/>
          <w:b/>
          <w:i w:val="0"/>
          <w:szCs w:val="24"/>
        </w:rPr>
        <w:t>Requeiro a Mesa</w:t>
      </w:r>
      <w:r w:rsidRPr="00A0262A">
        <w:rPr>
          <w:rFonts w:ascii="Verdana" w:hAnsi="Verdana"/>
          <w:i w:val="0"/>
          <w:szCs w:val="24"/>
        </w:rPr>
        <w:t>, na forma regimental, depois de ouvido o Plenário, oficiar ao Prefeito Municipal, solicitando-lhes as seguintes informações:</w:t>
      </w:r>
    </w:p>
    <w:p w:rsidR="00B16ECE" w:rsidRPr="00A0262A" w:rsidRDefault="00B16ECE" w:rsidP="00B16ECE">
      <w:pPr>
        <w:pStyle w:val="Recuodecorpodetexto"/>
        <w:ind w:left="0" w:firstLine="708"/>
        <w:rPr>
          <w:rFonts w:ascii="Verdana" w:hAnsi="Verdana"/>
          <w:i w:val="0"/>
          <w:szCs w:val="24"/>
        </w:rPr>
      </w:pPr>
    </w:p>
    <w:p w:rsidR="00B16ECE" w:rsidRDefault="00B16ECE" w:rsidP="00B16ECE">
      <w:pPr>
        <w:pStyle w:val="Recuodecorpodetexto"/>
        <w:numPr>
          <w:ilvl w:val="0"/>
          <w:numId w:val="1"/>
        </w:numPr>
        <w:ind w:left="0" w:firstLine="0"/>
        <w:rPr>
          <w:rFonts w:ascii="Verdana" w:hAnsi="Verdana"/>
          <w:i w:val="0"/>
          <w:szCs w:val="24"/>
        </w:rPr>
      </w:pPr>
      <w:r>
        <w:rPr>
          <w:rFonts w:ascii="Verdana" w:hAnsi="Verdana"/>
          <w:i w:val="0"/>
          <w:szCs w:val="24"/>
        </w:rPr>
        <w:t xml:space="preserve">Como está a tramitação dessas Indicações? </w:t>
      </w:r>
    </w:p>
    <w:p w:rsidR="00B16ECE" w:rsidRDefault="00B16ECE" w:rsidP="00B16ECE">
      <w:pPr>
        <w:pStyle w:val="Recuodecorpodetexto"/>
        <w:numPr>
          <w:ilvl w:val="0"/>
          <w:numId w:val="1"/>
        </w:numPr>
        <w:ind w:left="0" w:firstLine="0"/>
        <w:rPr>
          <w:rFonts w:ascii="Verdana" w:hAnsi="Verdana"/>
          <w:i w:val="0"/>
          <w:szCs w:val="24"/>
        </w:rPr>
      </w:pPr>
      <w:r>
        <w:rPr>
          <w:rFonts w:ascii="Verdana" w:hAnsi="Verdana"/>
          <w:i w:val="0"/>
          <w:szCs w:val="24"/>
        </w:rPr>
        <w:t>O pastor, os membros da igreja e os moradores terão essas solicitações atendidas por esta administração?</w:t>
      </w:r>
    </w:p>
    <w:p w:rsidR="00B16ECE" w:rsidRDefault="00B16ECE" w:rsidP="00B16ECE">
      <w:pPr>
        <w:pStyle w:val="Recuodecorpodetexto"/>
        <w:numPr>
          <w:ilvl w:val="0"/>
          <w:numId w:val="1"/>
        </w:numPr>
        <w:ind w:left="0" w:firstLine="0"/>
        <w:rPr>
          <w:rFonts w:ascii="Verdana" w:hAnsi="Verdana"/>
          <w:i w:val="0"/>
          <w:szCs w:val="24"/>
        </w:rPr>
      </w:pPr>
      <w:r>
        <w:rPr>
          <w:rFonts w:ascii="Verdana" w:hAnsi="Verdana"/>
          <w:i w:val="0"/>
          <w:szCs w:val="24"/>
        </w:rPr>
        <w:t xml:space="preserve">Se a questão 2 for positiva, quando? </w:t>
      </w:r>
    </w:p>
    <w:p w:rsidR="00B16ECE" w:rsidRPr="00C94406" w:rsidRDefault="00B16ECE" w:rsidP="00B16ECE">
      <w:pPr>
        <w:pStyle w:val="Recuodecorpodetexto"/>
        <w:numPr>
          <w:ilvl w:val="0"/>
          <w:numId w:val="1"/>
        </w:numPr>
        <w:ind w:left="0" w:firstLine="0"/>
        <w:rPr>
          <w:rFonts w:ascii="Verdana" w:hAnsi="Verdana"/>
          <w:i w:val="0"/>
          <w:szCs w:val="24"/>
        </w:rPr>
      </w:pPr>
      <w:r>
        <w:rPr>
          <w:rFonts w:ascii="Verdana" w:hAnsi="Verdana"/>
          <w:i w:val="0"/>
          <w:szCs w:val="24"/>
        </w:rPr>
        <w:t>Os técnicos do Meio Ambiente e do Trânsito já estiveram no local para avaliar e liberar esses serviços?</w:t>
      </w:r>
    </w:p>
    <w:p w:rsidR="00B16ECE" w:rsidRDefault="00B16ECE" w:rsidP="00B16ECE">
      <w:pPr>
        <w:pStyle w:val="Recuodecorpodetexto"/>
        <w:numPr>
          <w:ilvl w:val="0"/>
          <w:numId w:val="1"/>
        </w:numPr>
        <w:ind w:left="0" w:firstLine="0"/>
        <w:rPr>
          <w:rFonts w:ascii="Verdana" w:hAnsi="Verdana"/>
          <w:i w:val="0"/>
          <w:szCs w:val="24"/>
        </w:rPr>
      </w:pPr>
      <w:r w:rsidRPr="00A0262A">
        <w:rPr>
          <w:rFonts w:ascii="Verdana" w:hAnsi="Verdana"/>
          <w:i w:val="0"/>
          <w:szCs w:val="24"/>
        </w:rPr>
        <w:lastRenderedPageBreak/>
        <w:t>Outras informações que julgar necessárias.</w:t>
      </w:r>
    </w:p>
    <w:p w:rsidR="00B16ECE" w:rsidRDefault="00B16ECE" w:rsidP="00B16ECE">
      <w:pPr>
        <w:pStyle w:val="Recuodecorpodetexto"/>
        <w:ind w:left="0"/>
        <w:rPr>
          <w:rFonts w:ascii="Verdana" w:hAnsi="Verdana"/>
          <w:i w:val="0"/>
          <w:szCs w:val="24"/>
        </w:rPr>
      </w:pPr>
    </w:p>
    <w:p w:rsidR="00B16ECE" w:rsidRPr="00A0262A" w:rsidRDefault="00B16ECE" w:rsidP="00B16ECE">
      <w:pPr>
        <w:pStyle w:val="Recuodecorpodetexto"/>
        <w:ind w:left="0"/>
        <w:jc w:val="center"/>
        <w:rPr>
          <w:rFonts w:ascii="Verdana" w:hAnsi="Verdana"/>
          <w:i w:val="0"/>
          <w:szCs w:val="24"/>
        </w:rPr>
      </w:pPr>
      <w:r>
        <w:rPr>
          <w:rFonts w:ascii="Verdana" w:hAnsi="Verdana"/>
          <w:i w:val="0"/>
          <w:szCs w:val="24"/>
        </w:rPr>
        <w:t>(Seque anexo cópias das Indicações).</w:t>
      </w:r>
    </w:p>
    <w:p w:rsidR="00B16ECE" w:rsidRPr="00A0262A" w:rsidRDefault="00B16ECE" w:rsidP="00B16ECE">
      <w:pPr>
        <w:pStyle w:val="Recuodecorpodetexto"/>
        <w:ind w:left="0"/>
        <w:rPr>
          <w:rFonts w:ascii="Verdana" w:hAnsi="Verdana"/>
          <w:i w:val="0"/>
          <w:szCs w:val="24"/>
        </w:rPr>
      </w:pPr>
    </w:p>
    <w:p w:rsidR="00B16ECE" w:rsidRPr="00A0262A" w:rsidRDefault="00B16ECE" w:rsidP="00B16ECE">
      <w:pPr>
        <w:pStyle w:val="Recuodecorpodetexto"/>
        <w:ind w:left="0"/>
        <w:jc w:val="center"/>
        <w:rPr>
          <w:rFonts w:ascii="Verdana" w:hAnsi="Verdana"/>
          <w:i w:val="0"/>
          <w:szCs w:val="24"/>
        </w:rPr>
      </w:pPr>
      <w:r w:rsidRPr="00A0262A">
        <w:rPr>
          <w:rFonts w:ascii="Verdana" w:hAnsi="Verdana"/>
          <w:i w:val="0"/>
          <w:szCs w:val="24"/>
        </w:rPr>
        <w:t xml:space="preserve">Plenário “Dr. Tancredo Neves”, em </w:t>
      </w:r>
      <w:r>
        <w:rPr>
          <w:rFonts w:ascii="Verdana" w:hAnsi="Verdana"/>
          <w:i w:val="0"/>
          <w:szCs w:val="24"/>
        </w:rPr>
        <w:t>25</w:t>
      </w:r>
      <w:r w:rsidRPr="00A0262A">
        <w:rPr>
          <w:rFonts w:ascii="Verdana" w:hAnsi="Verdana"/>
          <w:i w:val="0"/>
          <w:szCs w:val="24"/>
        </w:rPr>
        <w:t xml:space="preserve"> de </w:t>
      </w:r>
      <w:r>
        <w:rPr>
          <w:rFonts w:ascii="Verdana" w:hAnsi="Verdana"/>
          <w:i w:val="0"/>
          <w:szCs w:val="24"/>
        </w:rPr>
        <w:t>maio</w:t>
      </w:r>
      <w:r w:rsidRPr="00A0262A">
        <w:rPr>
          <w:rFonts w:ascii="Verdana" w:hAnsi="Verdana"/>
          <w:i w:val="0"/>
          <w:szCs w:val="24"/>
        </w:rPr>
        <w:t xml:space="preserve"> de 2012.</w:t>
      </w:r>
    </w:p>
    <w:p w:rsidR="00B16ECE" w:rsidRPr="00A0262A" w:rsidRDefault="00B16ECE" w:rsidP="00B16ECE">
      <w:pPr>
        <w:pStyle w:val="Recuodecorpodetexto"/>
        <w:ind w:left="0"/>
        <w:rPr>
          <w:rFonts w:ascii="Verdana" w:hAnsi="Verdana"/>
          <w:bCs/>
          <w:i w:val="0"/>
          <w:szCs w:val="24"/>
        </w:rPr>
      </w:pPr>
    </w:p>
    <w:p w:rsidR="00B16ECE" w:rsidRPr="00A0262A" w:rsidRDefault="00B16ECE" w:rsidP="00B16ECE">
      <w:pPr>
        <w:pStyle w:val="Recuodecorpodetexto"/>
        <w:ind w:left="0"/>
        <w:jc w:val="center"/>
        <w:rPr>
          <w:rFonts w:ascii="Verdana" w:hAnsi="Verdana"/>
          <w:b/>
          <w:bCs/>
          <w:i w:val="0"/>
          <w:szCs w:val="24"/>
        </w:rPr>
      </w:pPr>
      <w:r w:rsidRPr="00A0262A">
        <w:rPr>
          <w:rFonts w:ascii="Verdana" w:hAnsi="Verdana"/>
          <w:b/>
          <w:bCs/>
          <w:i w:val="0"/>
          <w:szCs w:val="24"/>
        </w:rPr>
        <w:t>CARLOS FONTES</w:t>
      </w:r>
    </w:p>
    <w:p w:rsidR="00B16ECE" w:rsidRPr="00A0262A" w:rsidRDefault="00B16ECE" w:rsidP="00B16ECE">
      <w:pPr>
        <w:pStyle w:val="Recuodecorpodetexto"/>
        <w:ind w:left="0"/>
        <w:jc w:val="center"/>
        <w:rPr>
          <w:rFonts w:ascii="Verdana" w:hAnsi="Verdana"/>
          <w:i w:val="0"/>
          <w:szCs w:val="24"/>
        </w:rPr>
      </w:pPr>
      <w:r w:rsidRPr="00A0262A">
        <w:rPr>
          <w:rFonts w:ascii="Verdana" w:hAnsi="Verdana"/>
          <w:i w:val="0"/>
          <w:szCs w:val="24"/>
        </w:rPr>
        <w:t>-Vereador – PSD</w:t>
      </w:r>
    </w:p>
    <w:p w:rsidR="00B16ECE" w:rsidRPr="00A0262A" w:rsidRDefault="00B16ECE" w:rsidP="00B16ECE">
      <w:pPr>
        <w:pStyle w:val="Recuodecorpodetexto"/>
        <w:ind w:left="0"/>
        <w:jc w:val="center"/>
        <w:rPr>
          <w:rFonts w:ascii="Verdana" w:hAnsi="Verdana"/>
          <w:i w:val="0"/>
          <w:iCs w:val="0"/>
          <w:szCs w:val="24"/>
        </w:rPr>
      </w:pPr>
      <w:r w:rsidRPr="00A0262A">
        <w:rPr>
          <w:rFonts w:ascii="Verdana" w:hAnsi="Verdana"/>
          <w:i w:val="0"/>
          <w:szCs w:val="24"/>
        </w:rPr>
        <w:t>Líder da Bancada do PSD</w:t>
      </w:r>
    </w:p>
    <w:p w:rsidR="009F196D" w:rsidRPr="00CD613B" w:rsidRDefault="009F196D" w:rsidP="00CD613B"/>
    <w:sectPr w:rsidR="009F196D" w:rsidRPr="00CD613B" w:rsidSect="004C67DE">
      <w:headerReference w:type="default" r:id="rId8"/>
      <w:footerReference w:type="default" r:id="rId9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0C3" w:rsidRDefault="003150C3">
      <w:r>
        <w:separator/>
      </w:r>
    </w:p>
  </w:endnote>
  <w:endnote w:type="continuationSeparator" w:id="0">
    <w:p w:rsidR="003150C3" w:rsidRDefault="00315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0C3" w:rsidRDefault="003150C3">
      <w:r>
        <w:separator/>
      </w:r>
    </w:p>
  </w:footnote>
  <w:footnote w:type="continuationSeparator" w:id="0">
    <w:p w:rsidR="003150C3" w:rsidRDefault="00315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36302"/>
    <w:multiLevelType w:val="hybridMultilevel"/>
    <w:tmpl w:val="52A024B8"/>
    <w:lvl w:ilvl="0" w:tplc="39C6D85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150C3"/>
    <w:rsid w:val="003D3AA8"/>
    <w:rsid w:val="004A456A"/>
    <w:rsid w:val="004C67DE"/>
    <w:rsid w:val="009F196D"/>
    <w:rsid w:val="00A9035B"/>
    <w:rsid w:val="00B16ECE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B16ECE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B16ECE"/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B16ECE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character" w:customStyle="1" w:styleId="RecuodecorpodetextoChar">
    <w:name w:val="Recuo de corpo de texto Char"/>
    <w:basedOn w:val="Fontepargpadro"/>
    <w:link w:val="Recuodecorpodetexto"/>
    <w:rsid w:val="00B16ECE"/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link w:val="SubttuloChar"/>
    <w:qFormat/>
    <w:rsid w:val="00B16ECE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  <w:style w:type="character" w:customStyle="1" w:styleId="SubttuloChar">
    <w:name w:val="Subtítulo Char"/>
    <w:basedOn w:val="Fontepargpadro"/>
    <w:link w:val="Subttulo"/>
    <w:rsid w:val="00B16ECE"/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913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