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BBE" w:rsidRDefault="00C06BBE" w:rsidP="00FC29D8">
      <w:pPr>
        <w:pStyle w:val="Ttulo"/>
      </w:pPr>
      <w:bookmarkStart w:id="0" w:name="_GoBack"/>
      <w:bookmarkEnd w:id="0"/>
      <w:r>
        <w:t>INDICAÇÃO Nº 1219/2010</w:t>
      </w:r>
    </w:p>
    <w:p w:rsidR="00C06BBE" w:rsidRDefault="00C06BBE">
      <w:pPr>
        <w:jc w:val="center"/>
        <w:rPr>
          <w:rFonts w:ascii="Bookman Old Style" w:hAnsi="Bookman Old Style"/>
          <w:b/>
          <w:u w:val="single"/>
        </w:rPr>
      </w:pPr>
    </w:p>
    <w:p w:rsidR="00C06BBE" w:rsidRDefault="00C06BBE">
      <w:pPr>
        <w:jc w:val="center"/>
        <w:rPr>
          <w:rFonts w:ascii="Bookman Old Style" w:hAnsi="Bookman Old Style"/>
          <w:b/>
          <w:u w:val="single"/>
        </w:rPr>
      </w:pPr>
    </w:p>
    <w:p w:rsidR="00C06BBE" w:rsidRDefault="00C06BBE" w:rsidP="00FC29D8">
      <w:pPr>
        <w:pStyle w:val="Recuodecorpodetexto"/>
        <w:ind w:left="4440"/>
      </w:pPr>
      <w:r>
        <w:t>“Quanto a buraco existente na Rua Águas da Prata, 760, no São Joaquim.”</w:t>
      </w:r>
    </w:p>
    <w:p w:rsidR="00C06BBE" w:rsidRDefault="00C06BBE">
      <w:pPr>
        <w:ind w:left="1440" w:firstLine="3600"/>
        <w:jc w:val="both"/>
        <w:rPr>
          <w:rFonts w:ascii="Bookman Old Style" w:hAnsi="Bookman Old Style"/>
        </w:rPr>
      </w:pPr>
    </w:p>
    <w:p w:rsidR="00C06BBE" w:rsidRDefault="00C06BBE">
      <w:pPr>
        <w:ind w:left="1440" w:firstLine="3600"/>
        <w:jc w:val="both"/>
        <w:rPr>
          <w:rFonts w:ascii="Bookman Old Style" w:hAnsi="Bookman Old Style"/>
        </w:rPr>
      </w:pPr>
    </w:p>
    <w:p w:rsidR="00C06BBE" w:rsidRDefault="00C06BBE">
      <w:pPr>
        <w:ind w:left="1440" w:firstLine="3600"/>
        <w:jc w:val="both"/>
        <w:rPr>
          <w:rFonts w:ascii="Bookman Old Style" w:hAnsi="Bookman Old Style"/>
        </w:rPr>
      </w:pPr>
    </w:p>
    <w:p w:rsidR="00C06BBE" w:rsidRDefault="00C06BBE">
      <w:pPr>
        <w:ind w:left="1440" w:firstLine="3600"/>
        <w:jc w:val="both"/>
        <w:rPr>
          <w:rFonts w:ascii="Bookman Old Style" w:hAnsi="Bookman Old Style"/>
        </w:rPr>
      </w:pPr>
    </w:p>
    <w:p w:rsidR="00C06BBE" w:rsidRPr="003977F2" w:rsidRDefault="00C06BBE" w:rsidP="00FC29D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efetue os serviços necessários de reparos no buraco existente em frente à residência de nº 760 da Rua Águas da Prata.</w:t>
      </w:r>
    </w:p>
    <w:p w:rsidR="00C06BBE" w:rsidRDefault="00C06BBE" w:rsidP="00FC29D8">
      <w:pPr>
        <w:jc w:val="center"/>
        <w:rPr>
          <w:rFonts w:ascii="Bookman Old Style" w:hAnsi="Bookman Old Style"/>
          <w:b/>
        </w:rPr>
      </w:pPr>
    </w:p>
    <w:p w:rsidR="00C06BBE" w:rsidRDefault="00C06BBE" w:rsidP="00FC29D8">
      <w:pPr>
        <w:jc w:val="center"/>
        <w:rPr>
          <w:rFonts w:ascii="Bookman Old Style" w:hAnsi="Bookman Old Style"/>
          <w:b/>
        </w:rPr>
      </w:pPr>
    </w:p>
    <w:p w:rsidR="00C06BBE" w:rsidRDefault="00C06BBE" w:rsidP="00FC29D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06BBE" w:rsidRDefault="00C06BBE" w:rsidP="00FC29D8">
      <w:pPr>
        <w:jc w:val="center"/>
        <w:rPr>
          <w:rFonts w:ascii="Bookman Old Style" w:hAnsi="Bookman Old Style"/>
          <w:b/>
        </w:rPr>
      </w:pPr>
    </w:p>
    <w:p w:rsidR="00C06BBE" w:rsidRDefault="00C06BBE" w:rsidP="00FC29D8">
      <w:pPr>
        <w:jc w:val="center"/>
        <w:rPr>
          <w:rFonts w:ascii="Bookman Old Style" w:hAnsi="Bookman Old Style"/>
          <w:b/>
        </w:rPr>
      </w:pPr>
    </w:p>
    <w:p w:rsidR="00C06BBE" w:rsidRDefault="00C06BBE" w:rsidP="00FC29D8">
      <w:pPr>
        <w:jc w:val="center"/>
        <w:rPr>
          <w:rFonts w:ascii="Bookman Old Style" w:hAnsi="Bookman Old Style"/>
          <w:b/>
        </w:rPr>
      </w:pPr>
    </w:p>
    <w:p w:rsidR="00C06BBE" w:rsidRDefault="00C06BBE" w:rsidP="00FC29D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do Bairro São Joaquim, alegam que um caminhão da Prefeitura provocou o estrago (afundamento) no asfalto e desde então, o buraco só vem aumentando. </w:t>
      </w:r>
    </w:p>
    <w:p w:rsidR="00C06BBE" w:rsidRDefault="00C06BBE" w:rsidP="00FC29D8">
      <w:pPr>
        <w:ind w:firstLine="1440"/>
        <w:jc w:val="both"/>
        <w:rPr>
          <w:rFonts w:ascii="Bookman Old Style" w:hAnsi="Bookman Old Style"/>
        </w:rPr>
      </w:pPr>
    </w:p>
    <w:p w:rsidR="00C06BBE" w:rsidRDefault="00C06BBE" w:rsidP="00FC29D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Isto posto, pedem providências urgentes, pois, o referido buraco já danificou veículos e provocou a queda de ciclistas.</w:t>
      </w:r>
    </w:p>
    <w:p w:rsidR="00C06BBE" w:rsidRDefault="00C06BBE" w:rsidP="00FC29D8">
      <w:pPr>
        <w:ind w:firstLine="1440"/>
        <w:jc w:val="both"/>
        <w:rPr>
          <w:rFonts w:ascii="Bookman Old Style" w:hAnsi="Bookman Old Style"/>
        </w:rPr>
      </w:pPr>
    </w:p>
    <w:p w:rsidR="00C06BBE" w:rsidRDefault="00C06BBE" w:rsidP="00FC29D8">
      <w:pPr>
        <w:ind w:firstLine="1440"/>
        <w:jc w:val="both"/>
        <w:outlineLvl w:val="0"/>
        <w:rPr>
          <w:rFonts w:ascii="Bookman Old Style" w:hAnsi="Bookman Old Style"/>
        </w:rPr>
      </w:pPr>
    </w:p>
    <w:p w:rsidR="00C06BBE" w:rsidRDefault="00C06BBE" w:rsidP="00FC29D8">
      <w:pPr>
        <w:ind w:firstLine="1440"/>
        <w:outlineLvl w:val="0"/>
        <w:rPr>
          <w:rFonts w:ascii="Bookman Old Style" w:hAnsi="Bookman Old Style"/>
        </w:rPr>
      </w:pPr>
    </w:p>
    <w:p w:rsidR="00C06BBE" w:rsidRDefault="00C06BBE" w:rsidP="00FC29D8">
      <w:pPr>
        <w:ind w:firstLine="1440"/>
        <w:outlineLvl w:val="0"/>
        <w:rPr>
          <w:rFonts w:ascii="Bookman Old Style" w:hAnsi="Bookman Old Style"/>
        </w:rPr>
      </w:pPr>
    </w:p>
    <w:p w:rsidR="00C06BBE" w:rsidRDefault="00C06BBE" w:rsidP="00FC29D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março de 2010.</w:t>
      </w:r>
    </w:p>
    <w:p w:rsidR="00C06BBE" w:rsidRDefault="00C06BBE">
      <w:pPr>
        <w:ind w:firstLine="1440"/>
        <w:rPr>
          <w:rFonts w:ascii="Bookman Old Style" w:hAnsi="Bookman Old Style"/>
        </w:rPr>
      </w:pPr>
    </w:p>
    <w:p w:rsidR="00C06BBE" w:rsidRDefault="00C06BBE">
      <w:pPr>
        <w:rPr>
          <w:rFonts w:ascii="Bookman Old Style" w:hAnsi="Bookman Old Style"/>
        </w:rPr>
      </w:pPr>
    </w:p>
    <w:p w:rsidR="00C06BBE" w:rsidRDefault="00C06BBE">
      <w:pPr>
        <w:ind w:firstLine="1440"/>
        <w:rPr>
          <w:rFonts w:ascii="Bookman Old Style" w:hAnsi="Bookman Old Style"/>
        </w:rPr>
      </w:pPr>
    </w:p>
    <w:p w:rsidR="00C06BBE" w:rsidRDefault="00C06BBE">
      <w:pPr>
        <w:ind w:firstLine="1440"/>
        <w:rPr>
          <w:rFonts w:ascii="Bookman Old Style" w:hAnsi="Bookman Old Style"/>
        </w:rPr>
      </w:pPr>
    </w:p>
    <w:p w:rsidR="00C06BBE" w:rsidRDefault="00C06BBE">
      <w:pPr>
        <w:ind w:firstLine="1440"/>
        <w:rPr>
          <w:rFonts w:ascii="Bookman Old Style" w:hAnsi="Bookman Old Style"/>
        </w:rPr>
      </w:pPr>
    </w:p>
    <w:p w:rsidR="00C06BBE" w:rsidRDefault="00C06BBE" w:rsidP="00FC29D8">
      <w:pPr>
        <w:jc w:val="center"/>
        <w:outlineLvl w:val="0"/>
        <w:rPr>
          <w:rFonts w:ascii="Bookman Old Style" w:hAnsi="Bookman Old Style"/>
          <w:b/>
        </w:rPr>
      </w:pPr>
    </w:p>
    <w:p w:rsidR="00C06BBE" w:rsidRDefault="00C06BBE" w:rsidP="00FC29D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C06BBE" w:rsidRDefault="00C06BBE" w:rsidP="00FC29D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C06BBE" w:rsidRDefault="00C06BBE" w:rsidP="00FC29D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9D8" w:rsidRDefault="00FC29D8">
      <w:r>
        <w:separator/>
      </w:r>
    </w:p>
  </w:endnote>
  <w:endnote w:type="continuationSeparator" w:id="0">
    <w:p w:rsidR="00FC29D8" w:rsidRDefault="00FC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9D8" w:rsidRDefault="00FC29D8">
      <w:r>
        <w:separator/>
      </w:r>
    </w:p>
  </w:footnote>
  <w:footnote w:type="continuationSeparator" w:id="0">
    <w:p w:rsidR="00FC29D8" w:rsidRDefault="00FC2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E2AF4"/>
    <w:rsid w:val="00C06BBE"/>
    <w:rsid w:val="00CD613B"/>
    <w:rsid w:val="00FC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06BB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06BB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