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A3" w:rsidRDefault="00F913A3" w:rsidP="00907092">
      <w:pPr>
        <w:pStyle w:val="Ttulo"/>
      </w:pPr>
      <w:bookmarkStart w:id="0" w:name="_GoBack"/>
      <w:bookmarkEnd w:id="0"/>
      <w:r>
        <w:t>INDICAÇÃO Nº 1349/2010</w:t>
      </w:r>
    </w:p>
    <w:p w:rsidR="00F913A3" w:rsidRDefault="00F913A3">
      <w:pPr>
        <w:jc w:val="center"/>
        <w:rPr>
          <w:rFonts w:ascii="Bookman Old Style" w:hAnsi="Bookman Old Style"/>
          <w:b/>
          <w:u w:val="single"/>
        </w:rPr>
      </w:pPr>
    </w:p>
    <w:p w:rsidR="00F913A3" w:rsidRDefault="00F913A3">
      <w:pPr>
        <w:jc w:val="center"/>
        <w:rPr>
          <w:rFonts w:ascii="Bookman Old Style" w:hAnsi="Bookman Old Style"/>
          <w:b/>
          <w:u w:val="single"/>
        </w:rPr>
      </w:pPr>
    </w:p>
    <w:p w:rsidR="00F913A3" w:rsidRDefault="00F913A3" w:rsidP="00907092">
      <w:pPr>
        <w:pStyle w:val="Recuodecorpodetexto"/>
        <w:ind w:left="4440"/>
      </w:pPr>
      <w:r>
        <w:t>“Quanto à limpeza e roçagem no canteiro central da Avenida Tiradentes.”</w:t>
      </w:r>
    </w:p>
    <w:p w:rsidR="00F913A3" w:rsidRDefault="00F913A3">
      <w:pPr>
        <w:ind w:left="1440" w:firstLine="3600"/>
        <w:jc w:val="both"/>
        <w:rPr>
          <w:rFonts w:ascii="Bookman Old Style" w:hAnsi="Bookman Old Style"/>
        </w:rPr>
      </w:pPr>
    </w:p>
    <w:p w:rsidR="00F913A3" w:rsidRDefault="00F913A3">
      <w:pPr>
        <w:ind w:left="1440" w:firstLine="3600"/>
        <w:jc w:val="both"/>
        <w:rPr>
          <w:rFonts w:ascii="Bookman Old Style" w:hAnsi="Bookman Old Style"/>
        </w:rPr>
      </w:pPr>
    </w:p>
    <w:p w:rsidR="00F913A3" w:rsidRDefault="00F913A3">
      <w:pPr>
        <w:ind w:left="1440" w:firstLine="3600"/>
        <w:jc w:val="both"/>
        <w:rPr>
          <w:rFonts w:ascii="Bookman Old Style" w:hAnsi="Bookman Old Style"/>
        </w:rPr>
      </w:pPr>
    </w:p>
    <w:p w:rsidR="00F913A3" w:rsidRDefault="00F913A3">
      <w:pPr>
        <w:ind w:left="1440" w:firstLine="3600"/>
        <w:jc w:val="both"/>
        <w:rPr>
          <w:rFonts w:ascii="Bookman Old Style" w:hAnsi="Bookman Old Style"/>
        </w:rPr>
      </w:pPr>
    </w:p>
    <w:p w:rsidR="00F913A3" w:rsidRPr="00177AD0" w:rsidRDefault="00F913A3" w:rsidP="0090709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limpeza e roçagem na grama do canteiro central em toda extensão da Avenida Tiradentes.</w:t>
      </w:r>
    </w:p>
    <w:p w:rsidR="00F913A3" w:rsidRPr="003977F2" w:rsidRDefault="00F913A3" w:rsidP="00907092">
      <w:pPr>
        <w:jc w:val="center"/>
        <w:rPr>
          <w:rFonts w:ascii="Bookman Old Style" w:hAnsi="Bookman Old Style"/>
          <w:b/>
        </w:rPr>
      </w:pPr>
    </w:p>
    <w:p w:rsidR="00F913A3" w:rsidRDefault="00F913A3" w:rsidP="00907092">
      <w:pPr>
        <w:jc w:val="center"/>
        <w:rPr>
          <w:rFonts w:ascii="Bookman Old Style" w:hAnsi="Bookman Old Style"/>
          <w:b/>
        </w:rPr>
      </w:pPr>
    </w:p>
    <w:p w:rsidR="00F913A3" w:rsidRDefault="00F913A3" w:rsidP="00907092">
      <w:pPr>
        <w:jc w:val="center"/>
        <w:rPr>
          <w:rFonts w:ascii="Bookman Old Style" w:hAnsi="Bookman Old Style"/>
          <w:b/>
        </w:rPr>
      </w:pPr>
    </w:p>
    <w:p w:rsidR="00F913A3" w:rsidRDefault="00F913A3" w:rsidP="0090709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913A3" w:rsidRDefault="00F913A3" w:rsidP="00907092">
      <w:pPr>
        <w:jc w:val="center"/>
        <w:rPr>
          <w:rFonts w:ascii="Bookman Old Style" w:hAnsi="Bookman Old Style"/>
          <w:b/>
        </w:rPr>
      </w:pPr>
    </w:p>
    <w:p w:rsidR="00F913A3" w:rsidRDefault="00F913A3" w:rsidP="00907092">
      <w:pPr>
        <w:jc w:val="center"/>
        <w:rPr>
          <w:rFonts w:ascii="Bookman Old Style" w:hAnsi="Bookman Old Style"/>
          <w:b/>
        </w:rPr>
      </w:pPr>
    </w:p>
    <w:p w:rsidR="00F913A3" w:rsidRDefault="00F913A3" w:rsidP="00907092">
      <w:pPr>
        <w:jc w:val="center"/>
        <w:rPr>
          <w:rFonts w:ascii="Bookman Old Style" w:hAnsi="Bookman Old Style"/>
          <w:b/>
        </w:rPr>
      </w:pPr>
    </w:p>
    <w:p w:rsidR="00F913A3" w:rsidRDefault="00F913A3" w:rsidP="0090709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 devido às chuvas o mato cresceu muito, prejudicando a visibilidade tanto de pedestres como de motoristas em determinados pontos. Moradores temem que acidentes ocorram e pedem providências. </w:t>
      </w:r>
    </w:p>
    <w:p w:rsidR="00F913A3" w:rsidRDefault="00F913A3" w:rsidP="00907092">
      <w:pPr>
        <w:ind w:firstLine="1440"/>
        <w:jc w:val="both"/>
        <w:rPr>
          <w:rFonts w:ascii="Bookman Old Style" w:hAnsi="Bookman Old Style"/>
        </w:rPr>
      </w:pPr>
    </w:p>
    <w:p w:rsidR="00F913A3" w:rsidRDefault="00F913A3" w:rsidP="00907092">
      <w:pPr>
        <w:ind w:firstLine="1440"/>
        <w:jc w:val="both"/>
        <w:outlineLvl w:val="0"/>
        <w:rPr>
          <w:rFonts w:ascii="Bookman Old Style" w:hAnsi="Bookman Old Style"/>
        </w:rPr>
      </w:pPr>
    </w:p>
    <w:p w:rsidR="00F913A3" w:rsidRDefault="00F913A3" w:rsidP="00907092">
      <w:pPr>
        <w:ind w:firstLine="1440"/>
        <w:outlineLvl w:val="0"/>
        <w:rPr>
          <w:rFonts w:ascii="Bookman Old Style" w:hAnsi="Bookman Old Style"/>
        </w:rPr>
      </w:pPr>
    </w:p>
    <w:p w:rsidR="00F913A3" w:rsidRDefault="00F913A3" w:rsidP="00907092">
      <w:pPr>
        <w:ind w:firstLine="1440"/>
        <w:outlineLvl w:val="0"/>
        <w:rPr>
          <w:rFonts w:ascii="Bookman Old Style" w:hAnsi="Bookman Old Style"/>
        </w:rPr>
      </w:pPr>
    </w:p>
    <w:p w:rsidR="00F913A3" w:rsidRDefault="00F913A3" w:rsidP="0090709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abril de 2010.</w:t>
      </w:r>
    </w:p>
    <w:p w:rsidR="00F913A3" w:rsidRDefault="00F913A3">
      <w:pPr>
        <w:ind w:firstLine="1440"/>
        <w:rPr>
          <w:rFonts w:ascii="Bookman Old Style" w:hAnsi="Bookman Old Style"/>
        </w:rPr>
      </w:pPr>
    </w:p>
    <w:p w:rsidR="00F913A3" w:rsidRDefault="00F913A3">
      <w:pPr>
        <w:rPr>
          <w:rFonts w:ascii="Bookman Old Style" w:hAnsi="Bookman Old Style"/>
        </w:rPr>
      </w:pPr>
    </w:p>
    <w:p w:rsidR="00F913A3" w:rsidRDefault="00F913A3" w:rsidP="00907092">
      <w:pPr>
        <w:rPr>
          <w:rFonts w:ascii="Bookman Old Style" w:hAnsi="Bookman Old Style"/>
        </w:rPr>
      </w:pPr>
    </w:p>
    <w:p w:rsidR="00F913A3" w:rsidRDefault="00F913A3" w:rsidP="00907092">
      <w:pPr>
        <w:jc w:val="center"/>
        <w:outlineLvl w:val="0"/>
        <w:rPr>
          <w:rFonts w:ascii="Bookman Old Style" w:hAnsi="Bookman Old Style"/>
          <w:b/>
        </w:rPr>
      </w:pPr>
    </w:p>
    <w:p w:rsidR="00F913A3" w:rsidRDefault="00F913A3" w:rsidP="0090709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913A3" w:rsidRDefault="00F913A3" w:rsidP="0090709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913A3" w:rsidRDefault="00F913A3" w:rsidP="0090709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92" w:rsidRDefault="00907092">
      <w:r>
        <w:separator/>
      </w:r>
    </w:p>
  </w:endnote>
  <w:endnote w:type="continuationSeparator" w:id="0">
    <w:p w:rsidR="00907092" w:rsidRDefault="009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92" w:rsidRDefault="00907092">
      <w:r>
        <w:separator/>
      </w:r>
    </w:p>
  </w:footnote>
  <w:footnote w:type="continuationSeparator" w:id="0">
    <w:p w:rsidR="00907092" w:rsidRDefault="00907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7C0C"/>
    <w:rsid w:val="003D3AA8"/>
    <w:rsid w:val="004C67DE"/>
    <w:rsid w:val="00907092"/>
    <w:rsid w:val="009F196D"/>
    <w:rsid w:val="00A9035B"/>
    <w:rsid w:val="00CD613B"/>
    <w:rsid w:val="00F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13A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913A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