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25524" w14:textId="77777777" w:rsidR="002F7155" w:rsidRPr="00642FDC" w:rsidRDefault="006C6819">
      <w:pPr>
        <w:spacing w:after="100"/>
        <w:jc w:val="center"/>
        <w:rPr>
          <w:color w:val="000000" w:themeColor="text1"/>
        </w:rPr>
      </w:pPr>
      <w:r w:rsidRPr="00642FDC">
        <w:rPr>
          <w:rFonts w:ascii="Calibri" w:eastAsia="Calibri" w:hAnsi="Calibri" w:cs="Calibri"/>
          <w:b/>
          <w:bCs/>
          <w:color w:val="000000" w:themeColor="text1"/>
          <w:sz w:val="26"/>
          <w:szCs w:val="26"/>
        </w:rPr>
        <w:t>Câmara Municipal de Santa Bárbara d'Oeste</w:t>
      </w:r>
    </w:p>
    <w:p w14:paraId="6C591E91" w14:textId="77777777" w:rsidR="002F7155" w:rsidRPr="00642FDC" w:rsidRDefault="006C6819">
      <w:pPr>
        <w:spacing w:after="300"/>
        <w:jc w:val="center"/>
        <w:rPr>
          <w:color w:val="000000" w:themeColor="text1"/>
        </w:rPr>
      </w:pPr>
      <w:r w:rsidRPr="00642FDC">
        <w:rPr>
          <w:rFonts w:ascii="Calibri" w:eastAsia="Calibri" w:hAnsi="Calibri" w:cs="Calibri"/>
          <w:i/>
          <w:iCs/>
          <w:color w:val="000000" w:themeColor="text1"/>
        </w:rPr>
        <w:t xml:space="preserve">"Palácio 15 de </w:t>
      </w:r>
      <w:proofErr w:type="gramStart"/>
      <w:r w:rsidRPr="00642FDC">
        <w:rPr>
          <w:rFonts w:ascii="Calibri" w:eastAsia="Calibri" w:hAnsi="Calibri" w:cs="Calibri"/>
          <w:i/>
          <w:iCs/>
          <w:color w:val="000000" w:themeColor="text1"/>
        </w:rPr>
        <w:t>Junho</w:t>
      </w:r>
      <w:proofErr w:type="gramEnd"/>
      <w:r w:rsidRPr="00642FDC">
        <w:rPr>
          <w:rFonts w:ascii="Calibri" w:eastAsia="Calibri" w:hAnsi="Calibri" w:cs="Calibri"/>
          <w:i/>
          <w:iCs/>
          <w:color w:val="000000" w:themeColor="text1"/>
        </w:rPr>
        <w:t>"</w:t>
      </w:r>
    </w:p>
    <w:p w14:paraId="31F68E5F" w14:textId="77777777" w:rsidR="002F7155" w:rsidRPr="00642FDC" w:rsidRDefault="006C6819">
      <w:pPr>
        <w:spacing w:after="400"/>
        <w:jc w:val="center"/>
        <w:rPr>
          <w:color w:val="000000" w:themeColor="text1"/>
        </w:rPr>
      </w:pPr>
      <w:r w:rsidRPr="00642FDC">
        <w:rPr>
          <w:rFonts w:ascii="Calibri" w:eastAsia="Calibri" w:hAnsi="Calibri" w:cs="Calibri"/>
          <w:b/>
          <w:bCs/>
          <w:color w:val="000000" w:themeColor="text1"/>
          <w:sz w:val="30"/>
          <w:szCs w:val="30"/>
        </w:rPr>
        <w:t>Relatório de Atividades</w:t>
      </w:r>
    </w:p>
    <w:p w14:paraId="5AC0A95A" w14:textId="77777777" w:rsidR="002F7155" w:rsidRPr="00642FDC" w:rsidRDefault="006C6819">
      <w:pPr>
        <w:spacing w:after="80"/>
        <w:rPr>
          <w:color w:val="000000" w:themeColor="text1"/>
        </w:rPr>
      </w:pPr>
      <w:r w:rsidRPr="00642FDC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Nome: </w:t>
      </w: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>Ricardo Brino Bezerra dos Santos</w:t>
      </w:r>
    </w:p>
    <w:p w14:paraId="2C2DCF8B" w14:textId="77777777" w:rsidR="002F7155" w:rsidRPr="00642FDC" w:rsidRDefault="006C6819">
      <w:pPr>
        <w:spacing w:after="80"/>
        <w:rPr>
          <w:color w:val="000000" w:themeColor="text1"/>
        </w:rPr>
      </w:pPr>
      <w:r w:rsidRPr="00642FDC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Cargo: </w:t>
      </w: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>Chefe de Gabinete</w:t>
      </w:r>
    </w:p>
    <w:p w14:paraId="747FC5E9" w14:textId="77777777" w:rsidR="002F7155" w:rsidRPr="00642FDC" w:rsidRDefault="006C6819">
      <w:pPr>
        <w:spacing w:after="80"/>
        <w:rPr>
          <w:color w:val="000000" w:themeColor="text1"/>
        </w:rPr>
      </w:pPr>
      <w:r w:rsidRPr="00642FDC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Gabinete: </w:t>
      </w: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>Vereador Felipe Corá</w:t>
      </w:r>
    </w:p>
    <w:p w14:paraId="64D8613F" w14:textId="02E812C5" w:rsidR="002F7155" w:rsidRPr="00642FDC" w:rsidRDefault="006C6819">
      <w:pPr>
        <w:spacing w:after="80"/>
        <w:rPr>
          <w:color w:val="000000" w:themeColor="text1"/>
        </w:rPr>
      </w:pPr>
      <w:r w:rsidRPr="00642FDC"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  <w:t xml:space="preserve">Mês de referência: </w:t>
      </w:r>
      <w:proofErr w:type="gramStart"/>
      <w:r w:rsidR="0083417A">
        <w:rPr>
          <w:rFonts w:ascii="Calibri" w:eastAsia="Calibri" w:hAnsi="Calibri" w:cs="Calibri"/>
          <w:color w:val="000000" w:themeColor="text1"/>
          <w:sz w:val="22"/>
          <w:szCs w:val="22"/>
        </w:rPr>
        <w:t>Setembro</w:t>
      </w:r>
      <w:proofErr w:type="gramEnd"/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de 2026</w:t>
      </w:r>
    </w:p>
    <w:p w14:paraId="5C17936A" w14:textId="77777777" w:rsidR="002F7155" w:rsidRPr="00642FDC" w:rsidRDefault="002F7155">
      <w:pPr>
        <w:spacing w:after="200"/>
        <w:rPr>
          <w:color w:val="000000" w:themeColor="text1"/>
        </w:rPr>
      </w:pPr>
    </w:p>
    <w:p w14:paraId="0F7F2812" w14:textId="77777777" w:rsidR="002F7155" w:rsidRPr="00642FDC" w:rsidRDefault="006C6819">
      <w:pPr>
        <w:pStyle w:val="Ttulo2"/>
        <w:spacing w:before="240" w:after="120"/>
        <w:rPr>
          <w:color w:val="000000" w:themeColor="text1"/>
        </w:rPr>
      </w:pPr>
      <w:r w:rsidRPr="00642FD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Legislativas</w:t>
      </w:r>
    </w:p>
    <w:p w14:paraId="1C30F6DC" w14:textId="05B76B30" w:rsidR="002F7155" w:rsidRPr="00642FDC" w:rsidRDefault="006C6819">
      <w:pPr>
        <w:spacing w:after="200" w:line="300" w:lineRule="auto"/>
        <w:jc w:val="both"/>
        <w:rPr>
          <w:color w:val="000000" w:themeColor="text1"/>
        </w:rPr>
      </w:pP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>No mês de agosto de 2026, foram prestados serviços de apoio e assessoramento às atividades parlamentares do Vereador Felipe Corá, com acompanhamento das Sessões Ordinárias nº 31</w:t>
      </w:r>
      <w:r w:rsidR="0083417A">
        <w:rPr>
          <w:rFonts w:ascii="Calibri" w:eastAsia="Calibri" w:hAnsi="Calibri" w:cs="Calibri"/>
          <w:color w:val="000000" w:themeColor="text1"/>
          <w:sz w:val="22"/>
          <w:szCs w:val="22"/>
        </w:rPr>
        <w:t>,</w:t>
      </w: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32,</w:t>
      </w:r>
      <w:r w:rsidR="0083417A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 33, 34, 1ª Sessão Extraordinária ,35, 3ª Audiência Pública de Saúde, 3º Audiência Pública de Finanças </w:t>
      </w: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realizadas nos dias </w:t>
      </w:r>
      <w:r w:rsidR="0083417A">
        <w:rPr>
          <w:rFonts w:ascii="Calibri" w:eastAsia="Calibri" w:hAnsi="Calibri" w:cs="Calibri"/>
          <w:color w:val="000000" w:themeColor="text1"/>
          <w:sz w:val="22"/>
          <w:szCs w:val="22"/>
        </w:rPr>
        <w:t>01/09, 08/09, 15/09, 21/09, 25/09, 29/09 e 30/09</w:t>
      </w: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>, respectivamente, bem como das matérias constantes da pauta e dos assuntos submetidos à apreciação do Plenário. Na condição de Chefe de Gabinete, coordenei a equipe de assessoramento na análise de proposições, no acompanhamento das tramitações e na organização das informações e subsídios utilizados nas manifestações e posicionamentos do Vereador.</w:t>
      </w:r>
    </w:p>
    <w:p w14:paraId="1D7B11DE" w14:textId="77777777" w:rsidR="002F7155" w:rsidRPr="00642FDC" w:rsidRDefault="006C6819">
      <w:pPr>
        <w:spacing w:after="200" w:line="300" w:lineRule="auto"/>
        <w:jc w:val="both"/>
        <w:rPr>
          <w:color w:val="000000" w:themeColor="text1"/>
        </w:rPr>
      </w:pP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>Supervisionei a elaboração e revisão de requerimentos de informação encaminhados ao Executivo Municipal, bem como a gestão e o encaminhamento de indicações voltadas à melhoria de serviços e obras públicas, e de moções destinadas a homenagear munícipes e entidades locais, orientando a equipe do gabinete na produção de todas as proposições protocoladas no período.</w:t>
      </w:r>
    </w:p>
    <w:p w14:paraId="1569311E" w14:textId="77777777" w:rsidR="002F7155" w:rsidRPr="00642FDC" w:rsidRDefault="006C6819">
      <w:pPr>
        <w:pStyle w:val="Ttulo2"/>
        <w:spacing w:before="240" w:after="120"/>
        <w:rPr>
          <w:color w:val="000000" w:themeColor="text1"/>
        </w:rPr>
      </w:pPr>
      <w:r w:rsidRPr="00642FD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Atendimento ao público</w:t>
      </w:r>
    </w:p>
    <w:p w14:paraId="7F8DF99A" w14:textId="77777777" w:rsidR="002F7155" w:rsidRPr="00642FDC" w:rsidRDefault="006C6819">
      <w:pPr>
        <w:spacing w:after="200" w:line="300" w:lineRule="auto"/>
        <w:jc w:val="both"/>
        <w:rPr>
          <w:color w:val="000000" w:themeColor="text1"/>
        </w:rPr>
      </w:pP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>Coordenei os atendimentos prestados no gabinete e à população in loco, bem como os atendimentos realizados por telefone e WhatsApp, garantindo o encaminhamento das solicitações e sugestões aos setores competentes da Prefeitura de Santa Bárbara d'Oeste. Entre os assuntos acompanhados, destacaram-se demandas relacionadas à manutenção e conservação de vias e espaços públicos, iluminação pública, limpeza urbana, sinalização viária e outras questões de infraestrutura e serviços municipais, com acompanhamento do retorno das providências solicitadas.</w:t>
      </w:r>
    </w:p>
    <w:p w14:paraId="04AD8182" w14:textId="77777777" w:rsidR="002F7155" w:rsidRPr="00642FDC" w:rsidRDefault="006C6819">
      <w:pPr>
        <w:spacing w:after="200" w:line="300" w:lineRule="auto"/>
        <w:jc w:val="both"/>
        <w:rPr>
          <w:color w:val="000000" w:themeColor="text1"/>
        </w:rPr>
      </w:pP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>Mantive contato direto com as secretarias e demais órgãos da Prefeitura para obtenção de informações, protocolo de pedidos e monitoramento do cumprimento das providências, além de orientar a equipe na organização da agenda de compromissos do Vereador com a comunidade e com entidades da região.</w:t>
      </w:r>
    </w:p>
    <w:p w14:paraId="0F4E15BF" w14:textId="77777777" w:rsidR="002F7155" w:rsidRPr="00642FDC" w:rsidRDefault="006C6819">
      <w:pPr>
        <w:pStyle w:val="Ttulo2"/>
        <w:spacing w:before="240" w:after="120"/>
        <w:rPr>
          <w:color w:val="000000" w:themeColor="text1"/>
        </w:rPr>
      </w:pPr>
      <w:r w:rsidRPr="00642FD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Diligências externas</w:t>
      </w:r>
    </w:p>
    <w:p w14:paraId="41A4F8BC" w14:textId="77777777" w:rsidR="002F7155" w:rsidRPr="00642FDC" w:rsidRDefault="006C6819">
      <w:pPr>
        <w:spacing w:after="200" w:line="300" w:lineRule="auto"/>
        <w:jc w:val="both"/>
        <w:rPr>
          <w:color w:val="000000" w:themeColor="text1"/>
        </w:rPr>
      </w:pP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 xml:space="preserve">Acompanhei, juntamente com o Vereador Felipe Corá, visitas de campo a bairros do município para verificar as necessidades dos moradores e avaliar diretamente condições de vias, equipamentos e áreas de interesse público, em áreas como mobilidade urbana, trânsito, saúde, educação, segurança, limpeza pública e conservação de vias. Também foram acompanhadas reuniões externas do Vereador, nas quais foram ouvidas as sugestões e pedidos formulados pelos munícipes, auxiliando no andamento da agenda do mandato em </w:t>
      </w: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lastRenderedPageBreak/>
        <w:t>diversos bairros da cidade. As diligências e reuniões externas produziram subsídios concretos para novas proposições legislativas e para a fiscalização das providências solicitadas.</w:t>
      </w:r>
    </w:p>
    <w:p w14:paraId="70E70E8C" w14:textId="77777777" w:rsidR="002F7155" w:rsidRPr="00642FDC" w:rsidRDefault="006C6819">
      <w:pPr>
        <w:pStyle w:val="Ttulo2"/>
        <w:spacing w:before="240" w:after="120"/>
        <w:rPr>
          <w:color w:val="000000" w:themeColor="text1"/>
        </w:rPr>
      </w:pPr>
      <w:r w:rsidRPr="00642FD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Demais atividades de relevância institucional</w:t>
      </w:r>
    </w:p>
    <w:p w14:paraId="6B261149" w14:textId="77777777" w:rsidR="002F7155" w:rsidRPr="00642FDC" w:rsidRDefault="006C6819">
      <w:pPr>
        <w:spacing w:after="200" w:line="300" w:lineRule="auto"/>
        <w:jc w:val="both"/>
        <w:rPr>
          <w:color w:val="000000" w:themeColor="text1"/>
        </w:rPr>
      </w:pP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>Como Chefe de Gabinete, acompanhei as atividades das comissões permanentes das quais o Vereador Felipe Corá participa como membro, especialmente a CPAP – Comissão Permanente de Administração Pública, a CPPDE – Comissão Permanente de Planejamento e Desenvolvimento Econômico e a CPSP – Comissão Permanente de Segurança Pública, acompanhando as matérias, pareceres, discussões e encaminhamentos pertinentes a essas comissões.</w:t>
      </w:r>
    </w:p>
    <w:p w14:paraId="2E72043F" w14:textId="77777777" w:rsidR="002F7155" w:rsidRPr="00642FDC" w:rsidRDefault="006C6819">
      <w:pPr>
        <w:spacing w:after="200" w:line="300" w:lineRule="auto"/>
        <w:jc w:val="both"/>
        <w:rPr>
          <w:rFonts w:ascii="Calibri" w:eastAsia="Calibri" w:hAnsi="Calibri" w:cs="Calibri"/>
          <w:color w:val="000000" w:themeColor="text1"/>
          <w:sz w:val="22"/>
          <w:szCs w:val="22"/>
        </w:rPr>
      </w:pPr>
      <w:r w:rsidRPr="00642FDC">
        <w:rPr>
          <w:rFonts w:ascii="Calibri" w:eastAsia="Calibri" w:hAnsi="Calibri" w:cs="Calibri"/>
          <w:color w:val="000000" w:themeColor="text1"/>
          <w:sz w:val="22"/>
          <w:szCs w:val="22"/>
        </w:rPr>
        <w:t>Realizei levantamentos de informações e análises dos temas tratados, oferecendo suporte técnico ao mandato, auxiliando na elaboração de proposições e na preparação das manifestações parlamentares, além de coordenar a equipe do gabinete na execução dos demais expedientes administrativos e materiais necessários à rotina do mandato.</w:t>
      </w:r>
    </w:p>
    <w:p w14:paraId="666BA5CE" w14:textId="77777777" w:rsidR="00642FDC" w:rsidRDefault="00642FDC">
      <w:pPr>
        <w:spacing w:after="200"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7B727D84" w14:textId="66F57188" w:rsidR="00642FDC" w:rsidRDefault="00642FDC" w:rsidP="00642FDC">
      <w:pPr>
        <w:spacing w:after="200" w:line="300" w:lineRule="auto"/>
        <w:ind w:left="2124" w:firstLine="70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Santa Bárbara d’Oeste, </w:t>
      </w:r>
      <w:r w:rsidR="0083417A">
        <w:rPr>
          <w:rFonts w:ascii="Calibri" w:eastAsia="Calibri" w:hAnsi="Calibri" w:cs="Calibri"/>
          <w:sz w:val="22"/>
          <w:szCs w:val="22"/>
        </w:rPr>
        <w:t>08</w:t>
      </w:r>
      <w:r>
        <w:rPr>
          <w:rFonts w:ascii="Calibri" w:eastAsia="Calibri" w:hAnsi="Calibri" w:cs="Calibri"/>
          <w:sz w:val="22"/>
          <w:szCs w:val="22"/>
        </w:rPr>
        <w:t xml:space="preserve"> de </w:t>
      </w:r>
      <w:proofErr w:type="gramStart"/>
      <w:r w:rsidR="0083417A">
        <w:rPr>
          <w:rFonts w:ascii="Calibri" w:eastAsia="Calibri" w:hAnsi="Calibri" w:cs="Calibri"/>
          <w:sz w:val="22"/>
          <w:szCs w:val="22"/>
        </w:rPr>
        <w:t>Outubro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de 2026</w:t>
      </w:r>
    </w:p>
    <w:p w14:paraId="0801327E" w14:textId="77777777" w:rsidR="00642FDC" w:rsidRDefault="00642FDC">
      <w:pPr>
        <w:spacing w:after="200" w:line="30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72A0241A" w14:textId="6B6B8C14" w:rsidR="00642FDC" w:rsidRDefault="00642FDC" w:rsidP="00642FDC">
      <w:pPr>
        <w:spacing w:after="200" w:line="300" w:lineRule="auto"/>
        <w:ind w:left="2124" w:firstLine="708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______________________________________</w:t>
      </w:r>
    </w:p>
    <w:p w14:paraId="7668FB1C" w14:textId="100C6BDE" w:rsidR="00642FDC" w:rsidRDefault="00642FDC" w:rsidP="00642FDC">
      <w:pPr>
        <w:spacing w:after="200" w:line="300" w:lineRule="auto"/>
        <w:ind w:left="2832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   Ricardo Brino Bezerra dos Santos</w:t>
      </w:r>
    </w:p>
    <w:p w14:paraId="4FA7CD4E" w14:textId="494B126C" w:rsidR="00642FDC" w:rsidRDefault="00642FDC" w:rsidP="00642FDC">
      <w:pPr>
        <w:spacing w:after="200" w:line="300" w:lineRule="auto"/>
        <w:ind w:left="2832" w:firstLine="708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       Chefe de Gabinete</w:t>
      </w:r>
    </w:p>
    <w:p w14:paraId="4BD6C775" w14:textId="262899DE" w:rsidR="00642FDC" w:rsidRDefault="00642FDC" w:rsidP="00642FDC">
      <w:pPr>
        <w:spacing w:after="200" w:line="300" w:lineRule="auto"/>
        <w:ind w:left="2832" w:firstLine="708"/>
      </w:pPr>
      <w:r>
        <w:rPr>
          <w:rFonts w:ascii="Calibri" w:eastAsia="Calibri" w:hAnsi="Calibri" w:cs="Calibri"/>
          <w:sz w:val="22"/>
          <w:szCs w:val="22"/>
        </w:rPr>
        <w:t xml:space="preserve">    Vereador Felipe Corá</w:t>
      </w:r>
    </w:p>
    <w:sectPr w:rsidR="00642FDC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E578A"/>
    <w:multiLevelType w:val="hybridMultilevel"/>
    <w:tmpl w:val="268C2AF6"/>
    <w:lvl w:ilvl="0" w:tplc="7BC8430C">
      <w:start w:val="1"/>
      <w:numFmt w:val="bullet"/>
      <w:lvlText w:val="●"/>
      <w:lvlJc w:val="left"/>
      <w:pPr>
        <w:ind w:left="720" w:hanging="360"/>
      </w:pPr>
    </w:lvl>
    <w:lvl w:ilvl="1" w:tplc="83E6A4D8">
      <w:start w:val="1"/>
      <w:numFmt w:val="bullet"/>
      <w:lvlText w:val="○"/>
      <w:lvlJc w:val="left"/>
      <w:pPr>
        <w:ind w:left="1440" w:hanging="360"/>
      </w:pPr>
    </w:lvl>
    <w:lvl w:ilvl="2" w:tplc="7C60FD0E">
      <w:start w:val="1"/>
      <w:numFmt w:val="bullet"/>
      <w:lvlText w:val="■"/>
      <w:lvlJc w:val="left"/>
      <w:pPr>
        <w:ind w:left="2160" w:hanging="360"/>
      </w:pPr>
    </w:lvl>
    <w:lvl w:ilvl="3" w:tplc="C862E3D6">
      <w:start w:val="1"/>
      <w:numFmt w:val="bullet"/>
      <w:lvlText w:val="●"/>
      <w:lvlJc w:val="left"/>
      <w:pPr>
        <w:ind w:left="2880" w:hanging="360"/>
      </w:pPr>
    </w:lvl>
    <w:lvl w:ilvl="4" w:tplc="438E1074">
      <w:start w:val="1"/>
      <w:numFmt w:val="bullet"/>
      <w:lvlText w:val="○"/>
      <w:lvlJc w:val="left"/>
      <w:pPr>
        <w:ind w:left="3600" w:hanging="360"/>
      </w:pPr>
    </w:lvl>
    <w:lvl w:ilvl="5" w:tplc="9AF29AA8">
      <w:start w:val="1"/>
      <w:numFmt w:val="bullet"/>
      <w:lvlText w:val="■"/>
      <w:lvlJc w:val="left"/>
      <w:pPr>
        <w:ind w:left="4320" w:hanging="360"/>
      </w:pPr>
    </w:lvl>
    <w:lvl w:ilvl="6" w:tplc="C6961AC4">
      <w:start w:val="1"/>
      <w:numFmt w:val="bullet"/>
      <w:lvlText w:val="●"/>
      <w:lvlJc w:val="left"/>
      <w:pPr>
        <w:ind w:left="5040" w:hanging="360"/>
      </w:pPr>
    </w:lvl>
    <w:lvl w:ilvl="7" w:tplc="1D98B78E">
      <w:start w:val="1"/>
      <w:numFmt w:val="bullet"/>
      <w:lvlText w:val="●"/>
      <w:lvlJc w:val="left"/>
      <w:pPr>
        <w:ind w:left="5760" w:hanging="360"/>
      </w:pPr>
    </w:lvl>
    <w:lvl w:ilvl="8" w:tplc="6172EAFE">
      <w:start w:val="1"/>
      <w:numFmt w:val="bullet"/>
      <w:lvlText w:val="●"/>
      <w:lvlJc w:val="left"/>
      <w:pPr>
        <w:ind w:left="6480" w:hanging="360"/>
      </w:pPr>
    </w:lvl>
  </w:abstractNum>
  <w:num w:numId="1" w16cid:durableId="210268144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155"/>
    <w:rsid w:val="00065796"/>
    <w:rsid w:val="002F7155"/>
    <w:rsid w:val="00642FDC"/>
    <w:rsid w:val="006C6819"/>
    <w:rsid w:val="007D3317"/>
    <w:rsid w:val="0083417A"/>
    <w:rsid w:val="00A82C02"/>
    <w:rsid w:val="00D63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24DB5"/>
  <w15:docId w15:val="{5F8A045F-3041-4EA4-A0ED-8C942E63D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603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Felipe Corá</cp:lastModifiedBy>
  <cp:revision>3</cp:revision>
  <dcterms:created xsi:type="dcterms:W3CDTF">2026-10-08T11:49:00Z</dcterms:created>
  <dcterms:modified xsi:type="dcterms:W3CDTF">2026-10-08T11:50:00Z</dcterms:modified>
</cp:coreProperties>
</file>